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43" w:rsidRDefault="00263643" w:rsidP="00263643">
      <w:pPr>
        <w:spacing w:after="0"/>
      </w:pPr>
    </w:p>
    <w:p w:rsidR="00263643" w:rsidRDefault="000C5EC4" w:rsidP="00E54E7A">
      <w:pPr>
        <w:spacing w:after="0"/>
        <w:jc w:val="right"/>
      </w:pPr>
      <w:r>
        <w:t>Załącznik nr 1</w:t>
      </w:r>
      <w:r w:rsidR="00263643">
        <w:t xml:space="preserve"> do Zarządzenia nr  </w:t>
      </w:r>
      <w:r w:rsidR="00BB744E">
        <w:t>342</w:t>
      </w:r>
      <w:r w:rsidR="00263643">
        <w:t>/2018</w:t>
      </w:r>
      <w:r w:rsidR="00263643" w:rsidRPr="00570308">
        <w:t xml:space="preserve"> </w:t>
      </w:r>
    </w:p>
    <w:p w:rsidR="00263643" w:rsidRDefault="00263643" w:rsidP="00E54E7A">
      <w:pPr>
        <w:spacing w:after="0"/>
        <w:jc w:val="right"/>
      </w:pPr>
      <w:r>
        <w:t>Wójta Gminy Choceń</w:t>
      </w:r>
    </w:p>
    <w:p w:rsidR="00263643" w:rsidRDefault="00263643" w:rsidP="00E54E7A">
      <w:pPr>
        <w:spacing w:after="0"/>
        <w:jc w:val="right"/>
      </w:pPr>
      <w:r>
        <w:t xml:space="preserve"> z dnia </w:t>
      </w:r>
      <w:r w:rsidR="00BB744E">
        <w:t xml:space="preserve"> 08 </w:t>
      </w:r>
      <w:r>
        <w:t>maja 2018 roku.</w:t>
      </w:r>
    </w:p>
    <w:p w:rsidR="00263643" w:rsidRDefault="00263643" w:rsidP="00E54E7A">
      <w:r>
        <w:t>W sprawie:</w:t>
      </w:r>
      <w:r w:rsidR="00FB1957">
        <w:t xml:space="preserve"> wyliczenia </w:t>
      </w:r>
      <w:proofErr w:type="spellStart"/>
      <w:r w:rsidR="00FB1957">
        <w:t>prewspółczynnika</w:t>
      </w:r>
      <w:proofErr w:type="spellEnd"/>
      <w:r w:rsidR="00FB1957">
        <w:t xml:space="preserve"> dla urzędu obsługującego </w:t>
      </w:r>
      <w:proofErr w:type="spellStart"/>
      <w:r w:rsidR="00FB1957">
        <w:t>jst</w:t>
      </w:r>
      <w:proofErr w:type="spellEnd"/>
    </w:p>
    <w:p w:rsidR="00FB1957" w:rsidRDefault="00FB1957" w:rsidP="00263643"/>
    <w:p w:rsidR="00FB1957" w:rsidRDefault="00FB1957" w:rsidP="00263643"/>
    <w:p w:rsidR="00FB1957" w:rsidRDefault="00FB1957" w:rsidP="00FB1957">
      <w:pPr>
        <w:jc w:val="center"/>
      </w:pPr>
      <w:proofErr w:type="spellStart"/>
      <w:r>
        <w:t>Prewspółczynnik</w:t>
      </w:r>
      <w:proofErr w:type="spellEnd"/>
      <w:r>
        <w:t xml:space="preserve"> proporcji dla Urzędu Gminy w Choceniu na 2018 </w:t>
      </w:r>
      <w:proofErr w:type="spellStart"/>
      <w:r>
        <w:t>r</w:t>
      </w:r>
      <w:proofErr w:type="spellEnd"/>
    </w:p>
    <w:p w:rsidR="003D2A57" w:rsidRDefault="003D2A57"/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263643" w:rsidTr="0012588B">
        <w:tc>
          <w:tcPr>
            <w:tcW w:w="534" w:type="dxa"/>
          </w:tcPr>
          <w:p w:rsidR="00263643" w:rsidRDefault="00263643" w:rsidP="00125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  <w:p w:rsidR="00263643" w:rsidRPr="004D5837" w:rsidRDefault="00263643" w:rsidP="0012588B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263643" w:rsidRPr="004D5837" w:rsidRDefault="00263643" w:rsidP="0012588B">
            <w:pPr>
              <w:jc w:val="center"/>
              <w:rPr>
                <w:b/>
                <w:sz w:val="24"/>
                <w:szCs w:val="24"/>
              </w:rPr>
            </w:pPr>
            <w:r w:rsidRPr="004D5837">
              <w:rPr>
                <w:b/>
                <w:sz w:val="24"/>
                <w:szCs w:val="24"/>
              </w:rPr>
              <w:t>NAZWA POZYCJI</w:t>
            </w:r>
          </w:p>
        </w:tc>
        <w:tc>
          <w:tcPr>
            <w:tcW w:w="3071" w:type="dxa"/>
          </w:tcPr>
          <w:p w:rsidR="00263643" w:rsidRPr="004D5837" w:rsidRDefault="00263643" w:rsidP="0012588B">
            <w:pPr>
              <w:jc w:val="center"/>
              <w:rPr>
                <w:b/>
                <w:sz w:val="24"/>
                <w:szCs w:val="24"/>
              </w:rPr>
            </w:pPr>
            <w:r w:rsidRPr="004D5837">
              <w:rPr>
                <w:b/>
                <w:sz w:val="24"/>
                <w:szCs w:val="24"/>
              </w:rPr>
              <w:t>KWOTA</w:t>
            </w:r>
          </w:p>
        </w:tc>
      </w:tr>
      <w:tr w:rsidR="00263643" w:rsidTr="0012588B">
        <w:tc>
          <w:tcPr>
            <w:tcW w:w="534" w:type="dxa"/>
          </w:tcPr>
          <w:p w:rsidR="00263643" w:rsidRPr="00C35962" w:rsidRDefault="00263643" w:rsidP="0012588B">
            <w:pPr>
              <w:rPr>
                <w:b/>
              </w:rPr>
            </w:pPr>
            <w:r w:rsidRPr="00C35962">
              <w:rPr>
                <w:b/>
              </w:rPr>
              <w:t>1</w:t>
            </w:r>
          </w:p>
        </w:tc>
        <w:tc>
          <w:tcPr>
            <w:tcW w:w="5607" w:type="dxa"/>
          </w:tcPr>
          <w:p w:rsidR="00263643" w:rsidRPr="004D5837" w:rsidRDefault="00263643" w:rsidP="0012588B">
            <w:pPr>
              <w:rPr>
                <w:b/>
                <w:sz w:val="28"/>
                <w:szCs w:val="28"/>
              </w:rPr>
            </w:pPr>
            <w:r w:rsidRPr="004D5837">
              <w:rPr>
                <w:b/>
                <w:sz w:val="28"/>
                <w:szCs w:val="28"/>
              </w:rPr>
              <w:t>Dochody wynikające ze sprawozdania RB-27S</w:t>
            </w:r>
          </w:p>
        </w:tc>
        <w:tc>
          <w:tcPr>
            <w:tcW w:w="3071" w:type="dxa"/>
          </w:tcPr>
          <w:p w:rsidR="00263643" w:rsidRPr="004D5837" w:rsidRDefault="00263643" w:rsidP="0012588B">
            <w:pPr>
              <w:jc w:val="center"/>
              <w:rPr>
                <w:b/>
                <w:sz w:val="28"/>
                <w:szCs w:val="28"/>
              </w:rPr>
            </w:pPr>
            <w:r w:rsidRPr="004D5837">
              <w:rPr>
                <w:b/>
                <w:sz w:val="28"/>
                <w:szCs w:val="28"/>
              </w:rPr>
              <w:t>33 963 001,30</w:t>
            </w:r>
          </w:p>
          <w:p w:rsidR="00263643" w:rsidRPr="004D5837" w:rsidRDefault="00263643" w:rsidP="001258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3643" w:rsidTr="0012588B">
        <w:tc>
          <w:tcPr>
            <w:tcW w:w="534" w:type="dxa"/>
          </w:tcPr>
          <w:p w:rsidR="00263643" w:rsidRPr="00C35962" w:rsidRDefault="00263643" w:rsidP="0012588B">
            <w:pPr>
              <w:rPr>
                <w:b/>
              </w:rPr>
            </w:pPr>
            <w:r w:rsidRPr="00C35962">
              <w:rPr>
                <w:b/>
              </w:rPr>
              <w:t>2</w:t>
            </w:r>
          </w:p>
        </w:tc>
        <w:tc>
          <w:tcPr>
            <w:tcW w:w="5607" w:type="dxa"/>
          </w:tcPr>
          <w:p w:rsidR="00263643" w:rsidRPr="004D5837" w:rsidRDefault="00263643" w:rsidP="0012588B">
            <w:pPr>
              <w:rPr>
                <w:b/>
                <w:sz w:val="28"/>
                <w:szCs w:val="28"/>
              </w:rPr>
            </w:pPr>
            <w:r w:rsidRPr="004D5837">
              <w:rPr>
                <w:b/>
                <w:sz w:val="28"/>
                <w:szCs w:val="28"/>
              </w:rPr>
              <w:t>Razem odliczenia od dochodu</w:t>
            </w:r>
          </w:p>
        </w:tc>
        <w:tc>
          <w:tcPr>
            <w:tcW w:w="3071" w:type="dxa"/>
          </w:tcPr>
          <w:p w:rsidR="00263643" w:rsidRPr="004D5837" w:rsidRDefault="00263643" w:rsidP="0012588B">
            <w:pPr>
              <w:jc w:val="center"/>
              <w:rPr>
                <w:b/>
                <w:sz w:val="28"/>
                <w:szCs w:val="28"/>
              </w:rPr>
            </w:pPr>
            <w:r w:rsidRPr="004D5837">
              <w:rPr>
                <w:b/>
                <w:sz w:val="28"/>
                <w:szCs w:val="28"/>
              </w:rPr>
              <w:t>22 047 910,98</w:t>
            </w:r>
          </w:p>
        </w:tc>
      </w:tr>
      <w:tr w:rsidR="00263643" w:rsidTr="0012588B">
        <w:tc>
          <w:tcPr>
            <w:tcW w:w="534" w:type="dxa"/>
          </w:tcPr>
          <w:p w:rsidR="00263643" w:rsidRDefault="00263643" w:rsidP="0012588B">
            <w:r>
              <w:t>a</w:t>
            </w:r>
          </w:p>
        </w:tc>
        <w:tc>
          <w:tcPr>
            <w:tcW w:w="5607" w:type="dxa"/>
          </w:tcPr>
          <w:p w:rsidR="00263643" w:rsidRDefault="00263643" w:rsidP="0012588B">
            <w:r>
              <w:t>Odsetki od środków na rachunkach bankowych</w:t>
            </w:r>
          </w:p>
        </w:tc>
        <w:tc>
          <w:tcPr>
            <w:tcW w:w="3071" w:type="dxa"/>
          </w:tcPr>
          <w:p w:rsidR="00263643" w:rsidRDefault="00263643" w:rsidP="0012588B">
            <w:pPr>
              <w:jc w:val="center"/>
            </w:pPr>
            <w:r>
              <w:t xml:space="preserve">       9 587,84</w:t>
            </w:r>
          </w:p>
        </w:tc>
      </w:tr>
      <w:tr w:rsidR="00263643" w:rsidTr="0012588B">
        <w:tc>
          <w:tcPr>
            <w:tcW w:w="534" w:type="dxa"/>
          </w:tcPr>
          <w:p w:rsidR="00263643" w:rsidRDefault="00263643" w:rsidP="0012588B">
            <w:r>
              <w:t>b</w:t>
            </w:r>
          </w:p>
        </w:tc>
        <w:tc>
          <w:tcPr>
            <w:tcW w:w="5607" w:type="dxa"/>
          </w:tcPr>
          <w:p w:rsidR="00263643" w:rsidRDefault="00263643" w:rsidP="0012588B">
            <w:r>
              <w:t>Dywidendy, spadki, zapisy i darowizny</w:t>
            </w:r>
          </w:p>
        </w:tc>
        <w:tc>
          <w:tcPr>
            <w:tcW w:w="3071" w:type="dxa"/>
          </w:tcPr>
          <w:p w:rsidR="00263643" w:rsidRDefault="00263643" w:rsidP="0012588B">
            <w:pPr>
              <w:jc w:val="center"/>
            </w:pPr>
            <w:r>
              <w:t xml:space="preserve">       8 000,00</w:t>
            </w:r>
          </w:p>
        </w:tc>
      </w:tr>
      <w:tr w:rsidR="00263643" w:rsidTr="0012588B">
        <w:tc>
          <w:tcPr>
            <w:tcW w:w="534" w:type="dxa"/>
          </w:tcPr>
          <w:p w:rsidR="00263643" w:rsidRDefault="00263643" w:rsidP="0012588B">
            <w:r>
              <w:t>b</w:t>
            </w:r>
          </w:p>
        </w:tc>
        <w:tc>
          <w:tcPr>
            <w:tcW w:w="5607" w:type="dxa"/>
          </w:tcPr>
          <w:p w:rsidR="00263643" w:rsidRDefault="00263643" w:rsidP="0012588B">
            <w:r>
              <w:t>Dochody wykonane jednostek budżetowych</w:t>
            </w:r>
          </w:p>
        </w:tc>
        <w:tc>
          <w:tcPr>
            <w:tcW w:w="3071" w:type="dxa"/>
          </w:tcPr>
          <w:p w:rsidR="00263643" w:rsidRDefault="00263643" w:rsidP="0012588B">
            <w:pPr>
              <w:jc w:val="center"/>
            </w:pPr>
            <w:r>
              <w:t xml:space="preserve">     62 624,11</w:t>
            </w:r>
          </w:p>
        </w:tc>
      </w:tr>
      <w:tr w:rsidR="00263643" w:rsidTr="0012588B">
        <w:tc>
          <w:tcPr>
            <w:tcW w:w="534" w:type="dxa"/>
          </w:tcPr>
          <w:p w:rsidR="00263643" w:rsidRDefault="00263643" w:rsidP="0012588B">
            <w:r>
              <w:t>c</w:t>
            </w:r>
          </w:p>
        </w:tc>
        <w:tc>
          <w:tcPr>
            <w:tcW w:w="5607" w:type="dxa"/>
          </w:tcPr>
          <w:p w:rsidR="00263643" w:rsidRDefault="00263643" w:rsidP="0012588B">
            <w:r>
              <w:t>Środki finansowe na wydzielonym rachunku (stołówka)</w:t>
            </w:r>
          </w:p>
        </w:tc>
        <w:tc>
          <w:tcPr>
            <w:tcW w:w="3071" w:type="dxa"/>
          </w:tcPr>
          <w:p w:rsidR="00263643" w:rsidRDefault="00263643" w:rsidP="0012588B">
            <w:pPr>
              <w:jc w:val="center"/>
            </w:pPr>
            <w:r>
              <w:t xml:space="preserve">     46 118,66</w:t>
            </w:r>
          </w:p>
        </w:tc>
      </w:tr>
      <w:tr w:rsidR="00263643" w:rsidTr="0012588B">
        <w:tc>
          <w:tcPr>
            <w:tcW w:w="534" w:type="dxa"/>
          </w:tcPr>
          <w:p w:rsidR="00263643" w:rsidRDefault="00263643" w:rsidP="0012588B">
            <w:r>
              <w:t>d</w:t>
            </w:r>
          </w:p>
        </w:tc>
        <w:tc>
          <w:tcPr>
            <w:tcW w:w="5607" w:type="dxa"/>
          </w:tcPr>
          <w:p w:rsidR="00263643" w:rsidRDefault="00263643" w:rsidP="0012588B">
            <w:r>
              <w:t xml:space="preserve">Kwoty stanowiące równowartość środków, innych niż zapłatę, realizacja zadań </w:t>
            </w:r>
            <w:proofErr w:type="spellStart"/>
            <w:r>
              <w:t>jst</w:t>
            </w:r>
            <w:proofErr w:type="spellEnd"/>
            <w:r>
              <w:t xml:space="preserve"> przez podmioty</w:t>
            </w:r>
          </w:p>
        </w:tc>
        <w:tc>
          <w:tcPr>
            <w:tcW w:w="3071" w:type="dxa"/>
          </w:tcPr>
          <w:p w:rsidR="00263643" w:rsidRDefault="00263643" w:rsidP="0012588B">
            <w:pPr>
              <w:jc w:val="center"/>
            </w:pPr>
            <w:r>
              <w:t>21 921 580,37</w:t>
            </w:r>
          </w:p>
        </w:tc>
      </w:tr>
      <w:tr w:rsidR="00263643" w:rsidTr="0012588B">
        <w:tc>
          <w:tcPr>
            <w:tcW w:w="534" w:type="dxa"/>
          </w:tcPr>
          <w:p w:rsidR="00263643" w:rsidRDefault="00263643" w:rsidP="0012588B"/>
        </w:tc>
        <w:tc>
          <w:tcPr>
            <w:tcW w:w="5607" w:type="dxa"/>
          </w:tcPr>
          <w:p w:rsidR="00263643" w:rsidRPr="004D5837" w:rsidRDefault="00263643" w:rsidP="0012588B">
            <w:pPr>
              <w:rPr>
                <w:b/>
                <w:sz w:val="28"/>
                <w:szCs w:val="28"/>
              </w:rPr>
            </w:pPr>
            <w:proofErr w:type="spellStart"/>
            <w:r w:rsidRPr="004D5837">
              <w:rPr>
                <w:b/>
                <w:sz w:val="28"/>
                <w:szCs w:val="28"/>
              </w:rPr>
              <w:t>Dujst</w:t>
            </w:r>
            <w:proofErr w:type="spellEnd"/>
            <w:r w:rsidRPr="004D5837">
              <w:rPr>
                <w:b/>
                <w:sz w:val="28"/>
                <w:szCs w:val="28"/>
              </w:rPr>
              <w:t xml:space="preserve">  - dochody wykonane urzędu obsługującego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D5837">
              <w:rPr>
                <w:b/>
                <w:sz w:val="28"/>
                <w:szCs w:val="28"/>
              </w:rPr>
              <w:t>(po oczyszczeniu)</w:t>
            </w:r>
          </w:p>
        </w:tc>
        <w:tc>
          <w:tcPr>
            <w:tcW w:w="3071" w:type="dxa"/>
          </w:tcPr>
          <w:p w:rsidR="00263643" w:rsidRPr="004D5837" w:rsidRDefault="00263643" w:rsidP="0012588B">
            <w:pPr>
              <w:jc w:val="center"/>
              <w:rPr>
                <w:b/>
                <w:sz w:val="28"/>
                <w:szCs w:val="28"/>
              </w:rPr>
            </w:pPr>
            <w:r w:rsidRPr="004D5837">
              <w:rPr>
                <w:b/>
                <w:sz w:val="28"/>
                <w:szCs w:val="28"/>
              </w:rPr>
              <w:t>11 915 090,32</w:t>
            </w:r>
          </w:p>
        </w:tc>
      </w:tr>
    </w:tbl>
    <w:p w:rsidR="00263643" w:rsidRDefault="00263643" w:rsidP="00263643"/>
    <w:p w:rsidR="00263643" w:rsidRDefault="00263643" w:rsidP="00263643"/>
    <w:p w:rsidR="00263643" w:rsidRDefault="00263643" w:rsidP="00263643"/>
    <w:p w:rsidR="00263643" w:rsidRDefault="00263643" w:rsidP="00263643">
      <w:r>
        <w:t>X =    A</w:t>
      </w:r>
      <w:r w:rsidR="00BB744E">
        <w:t xml:space="preserve"> </w:t>
      </w:r>
      <w:r>
        <w:t>x</w:t>
      </w:r>
      <w:r w:rsidR="00BB744E">
        <w:t xml:space="preserve"> </w:t>
      </w:r>
      <w:r>
        <w:t>100:</w:t>
      </w:r>
      <w:r w:rsidR="00BB744E">
        <w:t xml:space="preserve"> </w:t>
      </w:r>
      <w:proofErr w:type="spellStart"/>
      <w:r>
        <w:t>Dujst</w:t>
      </w:r>
      <w:proofErr w:type="spellEnd"/>
      <w:r w:rsidR="00BB744E">
        <w:t>,</w:t>
      </w:r>
    </w:p>
    <w:p w:rsidR="00BB744E" w:rsidRDefault="00BB744E" w:rsidP="00263643">
      <w:r>
        <w:t xml:space="preserve">gdzie A oznacza roczny obrót z działalności gospodarczej zrealizowany przez urząd obsługujący </w:t>
      </w:r>
      <w:proofErr w:type="spellStart"/>
      <w:r>
        <w:t>jst</w:t>
      </w:r>
      <w:proofErr w:type="spellEnd"/>
      <w:r>
        <w:t xml:space="preserve">, w 2017r </w:t>
      </w:r>
      <w:proofErr w:type="spellStart"/>
      <w:r>
        <w:t>wynił</w:t>
      </w:r>
      <w:proofErr w:type="spellEnd"/>
      <w:r>
        <w:t xml:space="preserve"> 1 585 371,96.</w:t>
      </w:r>
    </w:p>
    <w:p w:rsidR="00BB744E" w:rsidRDefault="00BB744E" w:rsidP="00263643"/>
    <w:p w:rsidR="00A77D24" w:rsidRPr="00A77D24" w:rsidRDefault="00263643" w:rsidP="00263643">
      <w:pPr>
        <w:rPr>
          <w:b/>
        </w:rPr>
      </w:pPr>
      <w:r w:rsidRPr="00A77D24">
        <w:rPr>
          <w:b/>
        </w:rPr>
        <w:t xml:space="preserve">X  </w:t>
      </w:r>
      <w:proofErr w:type="spellStart"/>
      <w:r w:rsidR="00A77D24" w:rsidRPr="00A77D24">
        <w:rPr>
          <w:b/>
        </w:rPr>
        <w:t>Prewspółczynnik</w:t>
      </w:r>
      <w:proofErr w:type="spellEnd"/>
      <w:r w:rsidR="00A77D24" w:rsidRPr="00A77D24">
        <w:rPr>
          <w:b/>
        </w:rPr>
        <w:t xml:space="preserve"> proporcji</w:t>
      </w:r>
      <w:r w:rsidRPr="00A77D24">
        <w:rPr>
          <w:b/>
        </w:rPr>
        <w:t xml:space="preserve">  =    1</w:t>
      </w:r>
      <w:r w:rsidR="00A77D24">
        <w:rPr>
          <w:b/>
        </w:rPr>
        <w:t xml:space="preserve"> </w:t>
      </w:r>
      <w:r w:rsidRPr="00A77D24">
        <w:rPr>
          <w:b/>
        </w:rPr>
        <w:t xml:space="preserve">585 371,96 x100: 11 915 090,32   =    13,31 %  </w:t>
      </w:r>
    </w:p>
    <w:p w:rsidR="00263643" w:rsidRPr="00A77D24" w:rsidRDefault="00263643" w:rsidP="00263643">
      <w:pPr>
        <w:rPr>
          <w:b/>
        </w:rPr>
      </w:pPr>
      <w:r w:rsidRPr="00A77D24">
        <w:rPr>
          <w:b/>
        </w:rPr>
        <w:t xml:space="preserve"> </w:t>
      </w:r>
      <w:r w:rsidR="00A77D24">
        <w:rPr>
          <w:b/>
        </w:rPr>
        <w:t xml:space="preserve">                                                           </w:t>
      </w:r>
      <w:r w:rsidRPr="00A77D24">
        <w:rPr>
          <w:b/>
        </w:rPr>
        <w:t xml:space="preserve"> w zaokrągleniu    14%</w:t>
      </w:r>
    </w:p>
    <w:p w:rsidR="00C35962" w:rsidRDefault="00C35962"/>
    <w:sectPr w:rsidR="00C35962" w:rsidSect="00BB5B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43" w:rsidRDefault="00232843" w:rsidP="004D5837">
      <w:pPr>
        <w:spacing w:after="0" w:line="240" w:lineRule="auto"/>
      </w:pPr>
      <w:r>
        <w:separator/>
      </w:r>
    </w:p>
  </w:endnote>
  <w:endnote w:type="continuationSeparator" w:id="0">
    <w:p w:rsidR="00232843" w:rsidRDefault="00232843" w:rsidP="004D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43" w:rsidRDefault="00232843" w:rsidP="004D5837">
      <w:pPr>
        <w:spacing w:after="0" w:line="240" w:lineRule="auto"/>
      </w:pPr>
      <w:r>
        <w:separator/>
      </w:r>
    </w:p>
  </w:footnote>
  <w:footnote w:type="continuationSeparator" w:id="0">
    <w:p w:rsidR="00232843" w:rsidRDefault="00232843" w:rsidP="004D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37" w:rsidRDefault="004D5837">
    <w:pPr>
      <w:pStyle w:val="Nagwek"/>
    </w:pPr>
  </w:p>
  <w:p w:rsidR="004D5837" w:rsidRDefault="004D58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87E"/>
    <w:multiLevelType w:val="hybridMultilevel"/>
    <w:tmpl w:val="1CA07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D4"/>
    <w:rsid w:val="000763C5"/>
    <w:rsid w:val="00093ABE"/>
    <w:rsid w:val="000C5EC4"/>
    <w:rsid w:val="0010528E"/>
    <w:rsid w:val="001C15EC"/>
    <w:rsid w:val="001C2D25"/>
    <w:rsid w:val="001C2DB7"/>
    <w:rsid w:val="001D3004"/>
    <w:rsid w:val="00232843"/>
    <w:rsid w:val="00263643"/>
    <w:rsid w:val="00274022"/>
    <w:rsid w:val="003211CF"/>
    <w:rsid w:val="003D2A57"/>
    <w:rsid w:val="003D5901"/>
    <w:rsid w:val="003F4F11"/>
    <w:rsid w:val="00454F85"/>
    <w:rsid w:val="00460F89"/>
    <w:rsid w:val="004D5837"/>
    <w:rsid w:val="00504EFB"/>
    <w:rsid w:val="005360D4"/>
    <w:rsid w:val="00546EFC"/>
    <w:rsid w:val="006049D4"/>
    <w:rsid w:val="00757C13"/>
    <w:rsid w:val="007739E6"/>
    <w:rsid w:val="007927C6"/>
    <w:rsid w:val="007E4CB7"/>
    <w:rsid w:val="007E7DC0"/>
    <w:rsid w:val="007F06CB"/>
    <w:rsid w:val="0092261D"/>
    <w:rsid w:val="00945630"/>
    <w:rsid w:val="00975420"/>
    <w:rsid w:val="00984457"/>
    <w:rsid w:val="009B258B"/>
    <w:rsid w:val="009D5749"/>
    <w:rsid w:val="009E292D"/>
    <w:rsid w:val="009E4346"/>
    <w:rsid w:val="00A04724"/>
    <w:rsid w:val="00A523E8"/>
    <w:rsid w:val="00A77A3F"/>
    <w:rsid w:val="00A77D24"/>
    <w:rsid w:val="00A97956"/>
    <w:rsid w:val="00AE0BFC"/>
    <w:rsid w:val="00AE4F02"/>
    <w:rsid w:val="00AF26D4"/>
    <w:rsid w:val="00AF33F8"/>
    <w:rsid w:val="00B04410"/>
    <w:rsid w:val="00B547F2"/>
    <w:rsid w:val="00B5551F"/>
    <w:rsid w:val="00BB4CC0"/>
    <w:rsid w:val="00BB5B89"/>
    <w:rsid w:val="00BB744E"/>
    <w:rsid w:val="00BE5492"/>
    <w:rsid w:val="00BF1BD8"/>
    <w:rsid w:val="00C0053F"/>
    <w:rsid w:val="00C35962"/>
    <w:rsid w:val="00CF2D0D"/>
    <w:rsid w:val="00D5562C"/>
    <w:rsid w:val="00D71B2C"/>
    <w:rsid w:val="00DF2991"/>
    <w:rsid w:val="00DF76DA"/>
    <w:rsid w:val="00E05EAC"/>
    <w:rsid w:val="00E10846"/>
    <w:rsid w:val="00E54E7A"/>
    <w:rsid w:val="00E611FB"/>
    <w:rsid w:val="00ED47A7"/>
    <w:rsid w:val="00F226A0"/>
    <w:rsid w:val="00FA480C"/>
    <w:rsid w:val="00FB1957"/>
    <w:rsid w:val="00FB4151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D4"/>
    <w:pPr>
      <w:ind w:left="720"/>
      <w:contextualSpacing/>
    </w:pPr>
  </w:style>
  <w:style w:type="table" w:styleId="Tabela-Siatka">
    <w:name w:val="Table Grid"/>
    <w:basedOn w:val="Standardowy"/>
    <w:uiPriority w:val="59"/>
    <w:rsid w:val="00AF2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D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837"/>
  </w:style>
  <w:style w:type="paragraph" w:styleId="Stopka">
    <w:name w:val="footer"/>
    <w:basedOn w:val="Normalny"/>
    <w:link w:val="StopkaZnak"/>
    <w:uiPriority w:val="99"/>
    <w:semiHidden/>
    <w:unhideWhenUsed/>
    <w:rsid w:val="004D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89D8-70A5-497E-9FE2-628E78D3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Karolina2</dc:creator>
  <cp:lastModifiedBy>Karolina2</cp:lastModifiedBy>
  <cp:revision>5</cp:revision>
  <cp:lastPrinted>2018-05-08T12:30:00Z</cp:lastPrinted>
  <dcterms:created xsi:type="dcterms:W3CDTF">2018-05-08T10:57:00Z</dcterms:created>
  <dcterms:modified xsi:type="dcterms:W3CDTF">2018-05-08T12:55:00Z</dcterms:modified>
</cp:coreProperties>
</file>