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AEAB2" w14:textId="72A41227" w:rsidR="00245970" w:rsidRPr="003E14CE" w:rsidRDefault="001C0C91" w:rsidP="00566BA5">
      <w:pPr>
        <w:jc w:val="both"/>
        <w:rPr>
          <w:b/>
          <w:bCs/>
        </w:rPr>
      </w:pPr>
      <w:bookmarkStart w:id="0" w:name="_GoBack"/>
      <w:bookmarkEnd w:id="0"/>
      <w:r w:rsidRPr="003E14CE">
        <w:rPr>
          <w:b/>
          <w:bCs/>
        </w:rPr>
        <w:t>UZASADNIENIE</w:t>
      </w:r>
    </w:p>
    <w:p w14:paraId="1B59612D" w14:textId="4BB577C3" w:rsidR="001C0C91" w:rsidRPr="003E14CE" w:rsidRDefault="001C0C91" w:rsidP="00566BA5">
      <w:pPr>
        <w:jc w:val="both"/>
        <w:rPr>
          <w:i/>
          <w:iCs/>
        </w:rPr>
      </w:pPr>
      <w:r w:rsidRPr="003E14CE">
        <w:rPr>
          <w:i/>
          <w:iCs/>
        </w:rPr>
        <w:t xml:space="preserve">Do Uchwały Rady Gminy nr </w:t>
      </w:r>
      <w:r w:rsidR="009A4E96" w:rsidRPr="003E14CE">
        <w:rPr>
          <w:i/>
          <w:iCs/>
        </w:rPr>
        <w:t xml:space="preserve">XXV/178/2021 z dnia 16 marca 2021 </w:t>
      </w:r>
      <w:r w:rsidR="008D057C" w:rsidRPr="003E14CE">
        <w:rPr>
          <w:i/>
          <w:iCs/>
        </w:rPr>
        <w:t>roku.</w:t>
      </w:r>
    </w:p>
    <w:p w14:paraId="681A450C" w14:textId="7B43384C" w:rsidR="009C7F4C" w:rsidRDefault="001C0C91" w:rsidP="00566BA5">
      <w:pPr>
        <w:ind w:firstLine="993"/>
        <w:jc w:val="both"/>
      </w:pPr>
      <w:r>
        <w:t xml:space="preserve">Zmiany Wieloletniej </w:t>
      </w:r>
      <w:r w:rsidR="00364C4D">
        <w:t xml:space="preserve">Prognozy </w:t>
      </w:r>
      <w:r>
        <w:t xml:space="preserve">Finansowej dotyczą aktualizacji danych do zmian wprowadzonych w budżecie Gminy Choceń Uchwałą Rady Gminy nr </w:t>
      </w:r>
      <w:r w:rsidR="008D057C">
        <w:t>XXV/179/2021 z dnia 16 marca 2021 roku</w:t>
      </w:r>
      <w:r>
        <w:t xml:space="preserve">. </w:t>
      </w:r>
    </w:p>
    <w:p w14:paraId="3BA06DFE" w14:textId="1906D679" w:rsidR="00634245" w:rsidRDefault="008D057C" w:rsidP="00634245">
      <w:pPr>
        <w:ind w:firstLine="993"/>
        <w:jc w:val="both"/>
      </w:pPr>
      <w:r>
        <w:t xml:space="preserve">W związku ze złożeniem sprawozdań budżetowych za 2020 rok aktualizacji uległ wskaźnik określający dopuszczalny  limit spłaty zobowiązań, </w:t>
      </w:r>
      <w:r w:rsidR="00364C4D">
        <w:t xml:space="preserve">o </w:t>
      </w:r>
      <w:r>
        <w:t>który</w:t>
      </w:r>
      <w:r w:rsidR="00364C4D">
        <w:t>m mowa</w:t>
      </w:r>
      <w:r>
        <w:t xml:space="preserve"> w art.243 ustawy o finansach publicznych, obliczony w oparciu o </w:t>
      </w:r>
      <w:r w:rsidR="0064465F">
        <w:t>średnią arytmetyczna z lat poprzednich .</w:t>
      </w:r>
    </w:p>
    <w:p w14:paraId="2800F487" w14:textId="57A0A4A7" w:rsidR="001C0C91" w:rsidRDefault="00634245" w:rsidP="00634245">
      <w:pPr>
        <w:ind w:firstLine="993"/>
        <w:jc w:val="both"/>
      </w:pPr>
      <w:r>
        <w:t xml:space="preserve">W związku z niezaciąganiem zobowiązań dłużnych w roku 2020 zaktualizowano planowaną kwotę długu wg stanu na 31.12.2021 roku, która po zmianach wynosi 7 225 518,63 zł, co stanowi </w:t>
      </w:r>
      <w:r w:rsidR="00D37E60">
        <w:t>15,31</w:t>
      </w:r>
      <w:r>
        <w:t xml:space="preserve">% planowanych dochodów w 2021 roku. </w:t>
      </w:r>
      <w:r w:rsidR="001C0C91">
        <w:t xml:space="preserve">Po wprowadzonych zmianach zaciągnięte oraz planowane raty kredytów </w:t>
      </w:r>
      <w:r w:rsidR="00566BA5">
        <w:t>mieszczą</w:t>
      </w:r>
      <w:r w:rsidR="001C0C91">
        <w:t xml:space="preserve"> się w ramach </w:t>
      </w:r>
      <w:r w:rsidR="00566BA5">
        <w:t>indywidualnych wskaźników spłat zobowiązań wyliczanych dla Gminy Choceń.</w:t>
      </w:r>
    </w:p>
    <w:sectPr w:rsidR="001C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9DEEB" w14:textId="77777777" w:rsidR="00156DD6" w:rsidRDefault="00156DD6" w:rsidP="009C7F4C">
      <w:pPr>
        <w:spacing w:after="0" w:line="240" w:lineRule="auto"/>
      </w:pPr>
      <w:r>
        <w:separator/>
      </w:r>
    </w:p>
  </w:endnote>
  <w:endnote w:type="continuationSeparator" w:id="0">
    <w:p w14:paraId="54B4159A" w14:textId="77777777" w:rsidR="00156DD6" w:rsidRDefault="00156DD6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4EB5D" w14:textId="77777777" w:rsidR="00156DD6" w:rsidRDefault="00156DD6" w:rsidP="009C7F4C">
      <w:pPr>
        <w:spacing w:after="0" w:line="240" w:lineRule="auto"/>
      </w:pPr>
      <w:r>
        <w:separator/>
      </w:r>
    </w:p>
  </w:footnote>
  <w:footnote w:type="continuationSeparator" w:id="0">
    <w:p w14:paraId="528D0D85" w14:textId="77777777" w:rsidR="00156DD6" w:rsidRDefault="00156DD6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70"/>
    <w:rsid w:val="000B0D67"/>
    <w:rsid w:val="00156DD6"/>
    <w:rsid w:val="001C0C91"/>
    <w:rsid w:val="00245970"/>
    <w:rsid w:val="00364C4D"/>
    <w:rsid w:val="003E14CE"/>
    <w:rsid w:val="00451173"/>
    <w:rsid w:val="004A6981"/>
    <w:rsid w:val="00566BA5"/>
    <w:rsid w:val="00634245"/>
    <w:rsid w:val="0064465F"/>
    <w:rsid w:val="007E330D"/>
    <w:rsid w:val="008D057C"/>
    <w:rsid w:val="008E5233"/>
    <w:rsid w:val="009A4E96"/>
    <w:rsid w:val="009C7F4C"/>
    <w:rsid w:val="00AB0FBF"/>
    <w:rsid w:val="00C44F92"/>
    <w:rsid w:val="00CB0825"/>
    <w:rsid w:val="00D37E60"/>
    <w:rsid w:val="00D4104F"/>
    <w:rsid w:val="00D96770"/>
    <w:rsid w:val="00DD30FF"/>
    <w:rsid w:val="00DF604C"/>
    <w:rsid w:val="00E15A5E"/>
    <w:rsid w:val="00E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0B8"/>
  <w15:chartTrackingRefBased/>
  <w15:docId w15:val="{D56DAA19-93B1-4DD5-A498-034B13C0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2021-03-08T13:37:00Z</cp:lastPrinted>
  <dcterms:created xsi:type="dcterms:W3CDTF">2021-03-18T07:29:00Z</dcterms:created>
  <dcterms:modified xsi:type="dcterms:W3CDTF">2021-03-18T07:29:00Z</dcterms:modified>
</cp:coreProperties>
</file>