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3F8E" w14:textId="7653BB18" w:rsidR="00245970" w:rsidRDefault="00656F12">
      <w:r>
        <w:t>UZASADNIENIE</w:t>
      </w:r>
    </w:p>
    <w:p w14:paraId="053D727F" w14:textId="4EFDF7FC" w:rsidR="00656F12" w:rsidRDefault="00656F12">
      <w:r>
        <w:t>Do Zarządzenia Wójta Gminy nr 221/2020 z dnia 14 grudnia 2020 roku.</w:t>
      </w:r>
    </w:p>
    <w:p w14:paraId="001F614E" w14:textId="059C448E" w:rsidR="00656F12" w:rsidRDefault="00656F12">
      <w:r>
        <w:t>Zmiany w budżecie Gminy Choceń dotyczą :</w:t>
      </w:r>
    </w:p>
    <w:p w14:paraId="30761087" w14:textId="3D2A0FA1" w:rsidR="00656F12" w:rsidRDefault="00656F12" w:rsidP="00656F12">
      <w:pPr>
        <w:pStyle w:val="Akapitzlist"/>
        <w:numPr>
          <w:ilvl w:val="0"/>
          <w:numId w:val="1"/>
        </w:numPr>
      </w:pPr>
      <w:r>
        <w:t>Zwiększenia dotacji celowej na zadania zlecone w kwocie 28 417,00 zł z przeznaczeniem na realizacje zadań w zakresie pomocy państwa w wychowaniu dzieci zgodnie z decyzją Wojewody kujawsko-Pomorskiego nr WFB.I.3120.3.104.2020,</w:t>
      </w:r>
    </w:p>
    <w:p w14:paraId="11A658E0" w14:textId="65B1D297" w:rsidR="00474F46" w:rsidRDefault="00474F46" w:rsidP="00656F12">
      <w:pPr>
        <w:pStyle w:val="Akapitzlist"/>
        <w:numPr>
          <w:ilvl w:val="0"/>
          <w:numId w:val="1"/>
        </w:numPr>
      </w:pPr>
      <w:r>
        <w:t>Uruchamia się kwotę 30 000,00 zł z rezerwy ogólnej na wydatki związane z bieżącym utrzymaniem dróg gminnych,</w:t>
      </w:r>
    </w:p>
    <w:p w14:paraId="46ECE494" w14:textId="3B245DA3" w:rsidR="00656F12" w:rsidRDefault="00656F12" w:rsidP="00656F12">
      <w:pPr>
        <w:pStyle w:val="Akapitzlist"/>
        <w:numPr>
          <w:ilvl w:val="0"/>
          <w:numId w:val="1"/>
        </w:numPr>
      </w:pPr>
      <w:r>
        <w:t xml:space="preserve">Pozostałe zmiany dotyczą przeniesień planu wydatków w ramach działów w celu zabezpieczenia środków na wydatki budżetowe. </w:t>
      </w:r>
    </w:p>
    <w:sectPr w:rsidR="0065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25333"/>
    <w:multiLevelType w:val="hybridMultilevel"/>
    <w:tmpl w:val="D36A1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9"/>
    <w:rsid w:val="00245970"/>
    <w:rsid w:val="00474F46"/>
    <w:rsid w:val="00656F12"/>
    <w:rsid w:val="00A22F99"/>
    <w:rsid w:val="00C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DDE8"/>
  <w15:chartTrackingRefBased/>
  <w15:docId w15:val="{81A00E2E-7D79-4744-AB03-1D13D871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2020-12-14T08:10:00Z</dcterms:created>
  <dcterms:modified xsi:type="dcterms:W3CDTF">2020-12-14T11:06:00Z</dcterms:modified>
</cp:coreProperties>
</file>