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3BF" w:rsidRPr="00930B16" w:rsidRDefault="00CF53BF" w:rsidP="00930B16">
      <w:pPr>
        <w:pBdr>
          <w:bottom w:val="single" w:sz="6" w:space="1" w:color="auto"/>
        </w:pBdr>
        <w:spacing w:after="0" w:line="240" w:lineRule="auto"/>
        <w:jc w:val="center"/>
        <w:rPr>
          <w:rFonts w:ascii="Arial" w:hAnsi="Arial" w:cs="Arial"/>
          <w:vanish/>
          <w:sz w:val="16"/>
          <w:szCs w:val="16"/>
          <w:lang w:eastAsia="pl-PL"/>
        </w:rPr>
      </w:pPr>
      <w:r w:rsidRPr="00930B16">
        <w:rPr>
          <w:rFonts w:ascii="Arial" w:hAnsi="Arial" w:cs="Arial"/>
          <w:vanish/>
          <w:sz w:val="16"/>
          <w:szCs w:val="16"/>
          <w:lang w:eastAsia="pl-PL"/>
        </w:rPr>
        <w:t>Początek formularza</w:t>
      </w:r>
    </w:p>
    <w:tbl>
      <w:tblPr>
        <w:tblW w:w="0" w:type="auto"/>
        <w:tblCellSpacing w:w="15" w:type="dxa"/>
        <w:tblInd w:w="-13" w:type="dxa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9132"/>
      </w:tblGrid>
      <w:tr w:rsidR="00CF53BF" w:rsidRPr="00054546">
        <w:trPr>
          <w:tblCellSpacing w:w="15" w:type="dxa"/>
        </w:trPr>
        <w:tc>
          <w:tcPr>
            <w:tcW w:w="0" w:type="auto"/>
            <w:vAlign w:val="center"/>
          </w:tcPr>
          <w:p w:rsidR="00CF53BF" w:rsidRPr="00930B16" w:rsidRDefault="00CF53BF" w:rsidP="00930B16">
            <w:pPr>
              <w:spacing w:before="100" w:beforeAutospacing="1" w:after="240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OGŁOSZENIE O ZMIANIE OGŁOSZENIA</w:t>
            </w:r>
          </w:p>
          <w:p w:rsidR="00CF53BF" w:rsidRPr="00930B16" w:rsidRDefault="00CF53BF" w:rsidP="00930B1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dotyczy: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Ogłoszenia o zamówieniu.</w:t>
            </w:r>
          </w:p>
          <w:p w:rsidR="00CF53BF" w:rsidRPr="00930B16" w:rsidRDefault="00CF53BF" w:rsidP="00930B1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Informacje o zmienianym ogłoszeniu: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327810 - 2013 data 13.08.2013 r. </w:t>
            </w:r>
          </w:p>
          <w:p w:rsidR="00CF53BF" w:rsidRPr="00930B16" w:rsidRDefault="00CF53BF" w:rsidP="00930B1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SEKCJA I: ZAMAWIAJĄCY</w:t>
            </w:r>
          </w:p>
          <w:p w:rsidR="00CF53BF" w:rsidRPr="00930B16" w:rsidRDefault="00CF53BF" w:rsidP="00930B1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Zespół Ekonomiczno-Administracyjny Szkół, ul. Sikorskiego 12, 87-850 Choceń, woj. kujawsko-pomorskie, tel. 054 284 66 88.</w:t>
            </w:r>
          </w:p>
          <w:p w:rsidR="00CF53BF" w:rsidRPr="00930B16" w:rsidRDefault="00CF53BF" w:rsidP="00930B1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SEKCJA II: ZMIANY W OGŁOSZENIU</w:t>
            </w:r>
          </w:p>
          <w:p w:rsidR="00CF53BF" w:rsidRPr="00930B16" w:rsidRDefault="00CF53BF" w:rsidP="00930B1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II.1) Tekst, który należy zmienić:</w:t>
            </w:r>
          </w:p>
          <w:p w:rsidR="00CF53BF" w:rsidRPr="00930B16" w:rsidRDefault="00CF53BF" w:rsidP="00930B1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II.1.4.</w:t>
            </w:r>
          </w:p>
          <w:p w:rsidR="00CF53BF" w:rsidRPr="00930B16" w:rsidRDefault="00CF53BF" w:rsidP="00930B1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jest: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Określenie przedmiotu oraz wielkości lub zakresu zamówienia: Przedmiotem zamówienia jest zakup i dostawa oleju opałowego dla jednostek organizacyjnych znajdujących się na ternie Gminy Choceń i Posterunku Policji w Choceniu w roku szkolnym 2013/2014..</w:t>
            </w:r>
          </w:p>
          <w:p w:rsidR="00CF53BF" w:rsidRPr="00930B16" w:rsidRDefault="00CF53BF" w:rsidP="00930B1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powinno być: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Przedmiot zamówienia obejmuje: sukcesywne zaopatrywanie olejem opałowym lekkim placówek szkolnych zlokalizowanych na terenie gminy i Posterunku Policji w Choceniu w roku szkolnym 2013/2014 - Gimnazjum w Choceniu - ok. 30.000 l.Choceń ul. Sikorskiego 12 - Szkoła Podstawowa w Choceniu - ok. 27.000 l.Choceń ul. Sikorskiego 12 - Szkoła Podstawowa w Śmiłowicach - ok.12.000 l. Śmiłowice 98 - Szkoła Podstawowa w Wilkowicach - ok.20.000 l. Wilkowice 35 - Gminny Ośrodek Sportu i Rekreacji - ok. 30. 000 l.Choceń ul. Sikorskiego 12 - Choceńskie Centrum Kultury - Biblioteka ok. 10.000 l Choceń ul.Świerczewskiego 29 - Posterunek Policji w Choceniu - ok. 4.000 l Choceń ul. Sikorskiego.</w:t>
            </w:r>
          </w:p>
          <w:p w:rsidR="00CF53BF" w:rsidRPr="00930B16" w:rsidRDefault="00CF53BF" w:rsidP="00930B1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III.1.</w:t>
            </w:r>
          </w:p>
          <w:p w:rsidR="00CF53BF" w:rsidRPr="00930B16" w:rsidRDefault="00CF53BF" w:rsidP="00930B1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jest: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ustala się Wadium w wysokości 5.000,00 słownie pięć tysięcy złotych 00/100.</w:t>
            </w:r>
          </w:p>
          <w:p w:rsidR="00CF53BF" w:rsidRPr="00930B16" w:rsidRDefault="00CF53BF" w:rsidP="00930B1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powinno być: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ustala się Wadium w wysokości 5.000,00 słownie pięć tysięcy złotych 00/100 Wykonawca wnosi wadium:w pieniądzu, sposób przekazania: na konto zamawiającego w BS Kowal 15 9557 0006 0011 8242 2000 0001 lub w jednej z poniżej podanych form: 1) w poręczeniach lub gwarancjach bankowych, 2) w gwarancjach ubezpieczeniowych 3) w poręczeniach udzielanych przez podmioty, o których mowa w art. 6b ust. 5 pkt 2 ustawy z dnia 9 listopada 2000 r. o utworzeniu Polskiej Agencji Rozwoju Przedsiębiorczości (Dz. U. Nr 109, poz. 1158, z późn. zm.). sposób przekazania: dołączone w oryginale do oferty przed upływem terminu składania ofert..</w:t>
            </w:r>
          </w:p>
          <w:p w:rsidR="00CF53BF" w:rsidRPr="00930B16" w:rsidRDefault="00CF53BF" w:rsidP="00930B1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III.3.1.</w:t>
            </w:r>
          </w:p>
          <w:p w:rsidR="00CF53BF" w:rsidRPr="00930B16" w:rsidRDefault="00CF53BF" w:rsidP="00930B1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jest: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6. Wykaz oświadczeń i dokumentów, jakie mają dostarczyć wykonawcy w celu potwierdzenia spełniania warunków udziału w postępowaniu I. W celu potwierdzenia, że wykonawca posiada uprawnienie do wykonywania określonej działalności lub czynności oraz nie podlega wykluczeniu na podstawie art. 24 ustawy z dnia 29 stycznia 2004 r. - Prawo zamówień publicznych, wykonawca składa następujące dokumenty: 1.wypełniony formularz ofertowy wraz z zawartym w nim oświadczeniem, że Wykonawca spełnia warunki określone w art. 22 ust. 1 ustawy Prawo zamówień publicznych, z wykorzystaniem wzoru - załącznik nr 1, 2.koncesja, zezwolenie lub licencja, jeżeli ustawy nakładają obowiązek posiadania koncesji, zezwolenia lub licencji na podjecie działalności gospodarczej w zakresie objętym zamówieniem publicznym (decyzja Prezesa Urzędu Regulacji Energetyki o nadaniu koncesji na obrót paliwami ciekłymi), 3.aktualny odpis z właściwego rejestru albo aktualne zaświadczenie o wpisie do ewidencji działalności gospodarczej, jeżeli odrębne przepisy wymagają wpisu do rejestru lub zgłoszenia do ewidencji działalności gospodarczej, wystawione nie wcześniej niż 6 miesięcy przed upływem terminu składania ofert, 4.dokumenty potwierdzające uprawnienie osób podpisujących ofertę, o ile nie wynikają z przepisów prawa lub innych dokumentów rejestrowych, 5.aktualne zaświadczenie właściwego naczelnika urzędu skarbowego oraz właściwego oddziału Zakładu Ubezpieczeń Społecznych lub Kasy Rolniczego Ubezpieczenia Społecznego potwierdzające odpowiednio, że wykonawca nie zalega z opłacaniem podatków, opłat oraz składek na ubezpieczenie zdrowotne lub społeczne, lub zaświadczenia, że uzyskał przewidziane prawem zwolnienie, odroczenie lub rozłożenie na raty zaległych płatności lub wstrzymanie w całości wykonania decyzji właściwego organu - wystawione nie wcześniej niż 3 miesiące przed upływem terminu składania ofert.Wykonawca zamieszkały poza terytorium Rzeczypospolitej Polskiej Jeżeli wykonawca ma siedzibę lub miejsce zamieszkania poza terytorium Rzeczypospolitej Polskiej, zamiast dokumentów, o których mowa wyżej składa dokument lub dokumenty, wystawione zgodnie z prawem kraju, w którym ma siedzibę lub miejsce zamieszkania, potwierdzające odpowiednio, że: 1) nie otwarto jego likwidacji ani nie ogłoszono upadłości; 2) nie orzeczono wobec niego zakazu ubiegania się o zamówienie; 3) nie zalega z uiszczaniem podatków, opłat lub składek na ubezpieczenie społeczne lub zdrowotne albo że uzyskał przewidziane prawem zwolnienie, odroczenie lub rozłożenie na raty zaległych płatności lub wstrzymanie w całości wykonania decyzji właściwego organu. Jeżeli w kraju pochodzenia osoby lub w kraju, w którym wykonawca ma siedzibę lub miejsce zamieszkania, nie wydaje się powyższych dokumentów oraz informacji z Krajowego Rejestru Karnego w zakresie określonym w art. 24 ust. 1 pkt 4-8, zastępuje się je dokumentem zawierającym oświadczenie złożone przed notariuszem, właściwym organem sądowym, administracyjnym albo organem samoub kraju, w którym rządu zawodowego lub gospodarczego odpowiednio kraju pochodzenia osoby lwykonawca ma siedzibę lub miejsce zamieszkania..</w:t>
            </w:r>
          </w:p>
          <w:p w:rsidR="00CF53BF" w:rsidRPr="00930B16" w:rsidRDefault="00CF53BF" w:rsidP="00930B1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powinno być: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Zamawiający odstępuje od opisu sposobu dokonywania oceny spełniania warunków w tym zakresie. Zamawiający dokona oceny spełniania warunków udziału w postępowaniu w tym zakresie na podstawie oświadczenia o spełnianiu warunków udziału w postępowaniu..</w:t>
            </w:r>
          </w:p>
          <w:p w:rsidR="00CF53BF" w:rsidRPr="00930B16" w:rsidRDefault="00CF53BF" w:rsidP="00930B16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III.3.2.</w:t>
            </w:r>
          </w:p>
          <w:p w:rsidR="00CF53BF" w:rsidRPr="00930B16" w:rsidRDefault="00CF53BF" w:rsidP="00930B16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jest: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Rabat - 100 % - Za najkorzystniejszą ofertę, spośród ofert niepodlegających odrzuceniu, zostanie uznana oferta z najkorzystniejszym rabatem która otrzyma maksymalną liczbę punktów, wyższy rabat - proporcjonalnie wyższa ilość punktów. Pozostałe oferty zostaną sklasyfikowane zgodnie z ilością uzyskanych punktów Realizacja zamówienia zostanie powierzona wykonawcy, który uzyska najwyższą ilość punktów. Wynik będzie traktowany jako wartość punktowa oferty..</w:t>
            </w:r>
          </w:p>
          <w:p w:rsidR="00CF53BF" w:rsidRPr="00930B16" w:rsidRDefault="00CF53BF" w:rsidP="00930B16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powinno być: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Zamawiający uzna warunek za spełniony jeżeli wykonawca przedstawi wykaz wykonanych, a w przypadku świadczeń okresowych lub ciągłych również wykonywanych, dostaw lub usług w okresie ostatnich trzech lat przed dniem wszczęcia niniejszego postępowania o udzielenie zamówienia, a jeżeli okres prowadzenia działalności jest krótszy - w tym okresie, odpowiadających swoim rodzajem i wartością dostawom lub usługom stanowiącym przedmiot zamówienia z podaniem ich wartości, przedmiotu, dat wykonania i odbiorców wraz z dokumentami potwierdzającymi, że dostawy lub usługi te zostały wykonane należycie..</w:t>
            </w:r>
          </w:p>
          <w:p w:rsidR="00CF53BF" w:rsidRPr="00930B16" w:rsidRDefault="00CF53BF" w:rsidP="00930B16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III.3.3.</w:t>
            </w:r>
          </w:p>
          <w:p w:rsidR="00CF53BF" w:rsidRPr="00930B16" w:rsidRDefault="00CF53BF" w:rsidP="00930B16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jest: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1)Wykaz wykonanych, a w przypadku świadczeń okresowych lub ciągłych również wykonywanych, dostaw lub usług w okresie ostatnich trzech lat przed dniem wszczęcia niniejszego postępowania o udzielenie zamówienia, a jeżeli okres prowadzenia działalności jest krótszy - w tym okresie, odpowiadających swoim rodzajem i wartością dostawom lub usługom stanowiącym przedmiot zamówienia z podaniem ich wartości, przedmiotu, dat wykonania i odbiorców wraz z dokumentami potwierdzającymi, że dostawy lub usługi te zostały wykonane należycie.</w:t>
            </w:r>
          </w:p>
          <w:p w:rsidR="00CF53BF" w:rsidRPr="00930B16" w:rsidRDefault="00CF53BF" w:rsidP="00930B16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powinno być: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Zamawiający odstępuje od opisu sposobu dokonywania oceny spełniania warunków w tym zakresie.Zamawiający dokona oceny spełniania warunków udziału w postępowaniu w tym zakresie na podstawie oświadczenia o spełnianiu warunków udziału w postępowaniu..</w:t>
            </w:r>
          </w:p>
          <w:p w:rsidR="00CF53BF" w:rsidRPr="00930B16" w:rsidRDefault="00CF53BF" w:rsidP="00930B16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III.3.5.</w:t>
            </w:r>
          </w:p>
          <w:p w:rsidR="00CF53BF" w:rsidRPr="00930B16" w:rsidRDefault="00CF53BF" w:rsidP="00930B16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jest: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brak.</w:t>
            </w:r>
          </w:p>
          <w:p w:rsidR="00CF53BF" w:rsidRPr="00930B16" w:rsidRDefault="00CF53BF" w:rsidP="00930B16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powinno być: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Zamawiający odstępuje od opisu sposobu dokonywania oceny spełniania warunków w tym zakresie.Zamawiający dokona oceny spełniania warunków udziału w postępowaniu w tym zakresie na podstawie oświadczenia o spełnianiu warunków udziału w postępowaniu..</w:t>
            </w:r>
          </w:p>
          <w:p w:rsidR="00CF53BF" w:rsidRPr="00930B16" w:rsidRDefault="00CF53BF" w:rsidP="00930B16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III.4.1.</w:t>
            </w:r>
          </w:p>
          <w:p w:rsidR="00CF53BF" w:rsidRPr="00930B16" w:rsidRDefault="00CF53BF" w:rsidP="00930B16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jest: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potwierdzenie posiadania uprawnień do wykonywania określonej działalności lub czynności, jeżeli przepisy prawa nakładają obowiązek ich posiadania, w szczególności koncesje, zezwolenia lub licencje;.</w:t>
            </w:r>
          </w:p>
          <w:p w:rsidR="00CF53BF" w:rsidRPr="00930B16" w:rsidRDefault="00CF53BF" w:rsidP="00930B16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powinno być: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potwierdzenie posiadania uprawnień do wykonywania określonej działalności lub czynności, jeżeli przepisy prawa nakładają obowiązek ich posiadania, w szczególności koncesje, zezwolenia lub licencje; wykaz wykonanych, a w przypadku świadczeń okresowych lub ciągłych również wykonywanych, dostaw lub usług w okresie ostatnich trzech lat przed dniem wszczęcia niniejszego postępowania o udzielenie zamówienia, a jeżeli okres prowadzenia działalności jest krótszy - w tym okresie, odpowiadających swoim rodzajem i wartością dostawom lub usługom stanowiącym przedmiot zamówienia z podaniem ich wartości, przedmiotu, dat wykonania i odbiorców wraz z dokumentami potwierdzającymi, że dostawy lub usługi te zostały wykonane należycie..</w:t>
            </w:r>
          </w:p>
          <w:p w:rsidR="00CF53BF" w:rsidRPr="00930B16" w:rsidRDefault="00CF53BF" w:rsidP="00930B16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III.4.3.</w:t>
            </w:r>
          </w:p>
          <w:p w:rsidR="00CF53BF" w:rsidRPr="00930B16" w:rsidRDefault="00CF53BF" w:rsidP="00930B16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jest: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brak.</w:t>
            </w:r>
          </w:p>
          <w:p w:rsidR="00CF53BF" w:rsidRPr="00930B16" w:rsidRDefault="00CF53BF" w:rsidP="00930B16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powinno być: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Wykonawca zamieszkały poza terytorium Rzeczypospolitej Polskiej Jeżeli wykonawca ma siedzibę lub miejsce zamieszkania poza terytorium Rzeczypospolitej Polskiej przedkłada. nie otwarto jego likwidacji ani nie ogłoszono upadłości - wystawiony nie wcześniej niż 6 miesięcy przed upływem terminu składania wniosków o dopuszczenie do udziału w postępowaniu o udzielenie zamówienia albo składania ofert; 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ofert;.</w:t>
            </w:r>
          </w:p>
          <w:p w:rsidR="00CF53BF" w:rsidRPr="00930B16" w:rsidRDefault="00CF53BF" w:rsidP="00930B16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III.4.3.1.</w:t>
            </w:r>
          </w:p>
          <w:p w:rsidR="00CF53BF" w:rsidRPr="00930B16" w:rsidRDefault="00CF53BF" w:rsidP="00930B16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jest: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brak.</w:t>
            </w:r>
          </w:p>
          <w:p w:rsidR="00CF53BF" w:rsidRPr="00930B16" w:rsidRDefault="00CF53BF" w:rsidP="00930B16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powinno być: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potwierdzenie posiadania uprawnień do wykonywania określonej działalności lub czynności, jeżeli przepisy prawa nakładają obowiązek ich posiadania, w szczególności koncesje, zezwolenia lub licencje..</w:t>
            </w:r>
          </w:p>
          <w:p w:rsidR="00CF53BF" w:rsidRPr="00930B16" w:rsidRDefault="00CF53BF" w:rsidP="00930B16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III.4.3.2.</w:t>
            </w:r>
          </w:p>
          <w:p w:rsidR="00CF53BF" w:rsidRPr="00930B16" w:rsidRDefault="00CF53BF" w:rsidP="00930B16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jest: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brak.</w:t>
            </w:r>
          </w:p>
          <w:p w:rsidR="00CF53BF" w:rsidRPr="00930B16" w:rsidRDefault="00CF53BF" w:rsidP="00930B16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powinno być: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oświadczenie o braku podstaw do wykluczenia; 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 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 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ofert.</w:t>
            </w:r>
          </w:p>
          <w:p w:rsidR="00CF53BF" w:rsidRPr="00930B16" w:rsidRDefault="00CF53BF" w:rsidP="00930B16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III.4.4.</w:t>
            </w:r>
          </w:p>
          <w:p w:rsidR="00CF53BF" w:rsidRPr="00930B16" w:rsidRDefault="00CF53BF" w:rsidP="00930B16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jest: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brak.</w:t>
            </w:r>
          </w:p>
          <w:p w:rsidR="00CF53BF" w:rsidRPr="00930B16" w:rsidRDefault="00CF53BF" w:rsidP="00930B16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powinno być: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ista podmiotów należących do tej samej grupy kapitałowej w rozumieniu ustawy z dnia 16 lutego 2007 r. o ochronie konkurencji i konsumentów albo informacji o tym, że nie należy do grupy kapitałowej;.</w:t>
            </w:r>
          </w:p>
          <w:p w:rsidR="00CF53BF" w:rsidRPr="00930B16" w:rsidRDefault="00CF53BF" w:rsidP="00930B16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III.6.</w:t>
            </w:r>
          </w:p>
          <w:p w:rsidR="00CF53BF" w:rsidRPr="00930B16" w:rsidRDefault="00CF53BF" w:rsidP="00930B16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jest: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brak.</w:t>
            </w:r>
          </w:p>
          <w:p w:rsidR="00CF53BF" w:rsidRPr="00930B16" w:rsidRDefault="00CF53BF" w:rsidP="00930B16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powinno być: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Inne dokumenty niewymienione w pkt III.4) albo w pkt III.5) - wypełniony formularz oferty - dowód wpłaty wadium - pełnomocnictwo do reprezentowania Wykonawcy, o ile ofertę składa pełnomocnik - pisemne zobowiązanie podmiotów do oddania do dyspozycji Wykonawcy niezbędnych zasobów na okres korzystania z nich przy wykonaniu zamówienia.</w:t>
            </w:r>
          </w:p>
          <w:p w:rsidR="00CF53BF" w:rsidRPr="00930B16" w:rsidRDefault="00CF53BF" w:rsidP="00930B16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Iv.4.1.</w:t>
            </w:r>
          </w:p>
          <w:p w:rsidR="00CF53BF" w:rsidRPr="00930B16" w:rsidRDefault="00CF53BF" w:rsidP="00930B16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jest: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zeaschocen@wp.pl.</w:t>
            </w:r>
          </w:p>
          <w:p w:rsidR="00CF53BF" w:rsidRPr="00930B16" w:rsidRDefault="00CF53BF" w:rsidP="00930B16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powinno być: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www.bip.chocen.pl.</w:t>
            </w:r>
          </w:p>
          <w:p w:rsidR="00CF53BF" w:rsidRPr="00930B16" w:rsidRDefault="00CF53BF" w:rsidP="00930B16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III.4.3.</w:t>
            </w:r>
          </w:p>
          <w:p w:rsidR="00CF53BF" w:rsidRPr="00930B16" w:rsidRDefault="00CF53BF" w:rsidP="00930B16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jest: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brak.</w:t>
            </w:r>
          </w:p>
          <w:p w:rsidR="00CF53BF" w:rsidRPr="00930B16" w:rsidRDefault="00CF53BF" w:rsidP="00930B16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930B1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W ogłoszeniu powinno być:</w:t>
            </w:r>
            <w:r w:rsidRPr="00930B1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Wykonawca zamieszkały poza terytorium Rzeczypospolitej Polskiej Jeżeli wykonawca ma siedzibę lub miejsce zamieszkania poza terytorium Rzeczypospolitej Polskiej przedkłada. nie otwarto jego likwidacji ani nie ogłoszono upadłości - wystawiony nie wcześniej niż 6 miesięcy przed upływem terminu składania wniosków o dopuszczenie do udziału w postępowaniu o udzielenie zamówienia albo składania ofert; 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ofert;.</w:t>
            </w:r>
          </w:p>
        </w:tc>
      </w:tr>
      <w:tr w:rsidR="00CF53BF" w:rsidRPr="00054546">
        <w:trPr>
          <w:tblCellSpacing w:w="15" w:type="dxa"/>
        </w:trPr>
        <w:tc>
          <w:tcPr>
            <w:tcW w:w="0" w:type="auto"/>
            <w:vAlign w:val="center"/>
          </w:tcPr>
          <w:p w:rsidR="00CF53BF" w:rsidRPr="00930B16" w:rsidRDefault="00CF53BF" w:rsidP="00930B1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CF53BF" w:rsidRPr="00930B16" w:rsidRDefault="00CF53BF" w:rsidP="00930B16">
      <w:pPr>
        <w:pBdr>
          <w:top w:val="single" w:sz="6" w:space="1" w:color="auto"/>
        </w:pBdr>
        <w:spacing w:after="0" w:line="240" w:lineRule="auto"/>
        <w:jc w:val="center"/>
        <w:rPr>
          <w:rFonts w:ascii="Arial" w:hAnsi="Arial" w:cs="Arial"/>
          <w:vanish/>
          <w:sz w:val="16"/>
          <w:szCs w:val="16"/>
          <w:lang w:eastAsia="pl-PL"/>
        </w:rPr>
      </w:pPr>
      <w:r w:rsidRPr="00930B16">
        <w:rPr>
          <w:rFonts w:ascii="Arial" w:hAnsi="Arial" w:cs="Arial"/>
          <w:vanish/>
          <w:sz w:val="16"/>
          <w:szCs w:val="16"/>
          <w:lang w:eastAsia="pl-PL"/>
        </w:rPr>
        <w:t>Dół formularza</w:t>
      </w:r>
    </w:p>
    <w:p w:rsidR="00CF53BF" w:rsidRDefault="00CF53BF"/>
    <w:sectPr w:rsidR="00CF53BF" w:rsidSect="006776FA">
      <w:pgSz w:w="11906" w:h="16838"/>
      <w:pgMar w:top="1417" w:right="1417" w:bottom="1417" w:left="1417" w:header="708" w:footer="708" w:gutter="0"/>
      <w:cols w:space="708"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A3FB1"/>
    <w:multiLevelType w:val="multilevel"/>
    <w:tmpl w:val="59765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DBB63EC"/>
    <w:multiLevelType w:val="multilevel"/>
    <w:tmpl w:val="1F8EE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1D719FB"/>
    <w:multiLevelType w:val="multilevel"/>
    <w:tmpl w:val="D88C0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11DE3439"/>
    <w:multiLevelType w:val="multilevel"/>
    <w:tmpl w:val="3A2AD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137C1D0B"/>
    <w:multiLevelType w:val="multilevel"/>
    <w:tmpl w:val="A6743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15E365A4"/>
    <w:multiLevelType w:val="multilevel"/>
    <w:tmpl w:val="FC423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31FB28C5"/>
    <w:multiLevelType w:val="multilevel"/>
    <w:tmpl w:val="6CF8D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3B3A6B07"/>
    <w:multiLevelType w:val="multilevel"/>
    <w:tmpl w:val="554A8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579945A7"/>
    <w:multiLevelType w:val="multilevel"/>
    <w:tmpl w:val="BF326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65250DCC"/>
    <w:multiLevelType w:val="multilevel"/>
    <w:tmpl w:val="F6A82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680C6B71"/>
    <w:multiLevelType w:val="multilevel"/>
    <w:tmpl w:val="3550A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73136BF9"/>
    <w:multiLevelType w:val="multilevel"/>
    <w:tmpl w:val="047C7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743D1C34"/>
    <w:multiLevelType w:val="multilevel"/>
    <w:tmpl w:val="3ECC6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7D353874"/>
    <w:multiLevelType w:val="multilevel"/>
    <w:tmpl w:val="16460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0"/>
  </w:num>
  <w:num w:numId="2">
    <w:abstractNumId w:val="8"/>
  </w:num>
  <w:num w:numId="3">
    <w:abstractNumId w:val="12"/>
  </w:num>
  <w:num w:numId="4">
    <w:abstractNumId w:val="4"/>
  </w:num>
  <w:num w:numId="5">
    <w:abstractNumId w:val="10"/>
  </w:num>
  <w:num w:numId="6">
    <w:abstractNumId w:val="13"/>
  </w:num>
  <w:num w:numId="7">
    <w:abstractNumId w:val="7"/>
  </w:num>
  <w:num w:numId="8">
    <w:abstractNumId w:val="6"/>
  </w:num>
  <w:num w:numId="9">
    <w:abstractNumId w:val="5"/>
  </w:num>
  <w:num w:numId="10">
    <w:abstractNumId w:val="9"/>
  </w:num>
  <w:num w:numId="11">
    <w:abstractNumId w:val="2"/>
  </w:num>
  <w:num w:numId="12">
    <w:abstractNumId w:val="11"/>
  </w:num>
  <w:num w:numId="13">
    <w:abstractNumId w:val="3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0B16"/>
    <w:rsid w:val="00012D33"/>
    <w:rsid w:val="00017D37"/>
    <w:rsid w:val="00021DAE"/>
    <w:rsid w:val="00031882"/>
    <w:rsid w:val="00052469"/>
    <w:rsid w:val="00054546"/>
    <w:rsid w:val="00057747"/>
    <w:rsid w:val="00060E4D"/>
    <w:rsid w:val="00061D53"/>
    <w:rsid w:val="00072BF3"/>
    <w:rsid w:val="00091EE5"/>
    <w:rsid w:val="0009324E"/>
    <w:rsid w:val="00097AF0"/>
    <w:rsid w:val="000B363A"/>
    <w:rsid w:val="000B518D"/>
    <w:rsid w:val="000B56B8"/>
    <w:rsid w:val="000F3AAB"/>
    <w:rsid w:val="00116F40"/>
    <w:rsid w:val="0012348B"/>
    <w:rsid w:val="0012775C"/>
    <w:rsid w:val="0014620B"/>
    <w:rsid w:val="00187611"/>
    <w:rsid w:val="00187791"/>
    <w:rsid w:val="001A43D7"/>
    <w:rsid w:val="001B4FE8"/>
    <w:rsid w:val="001C1CDE"/>
    <w:rsid w:val="001D0637"/>
    <w:rsid w:val="001D0AFD"/>
    <w:rsid w:val="001D7415"/>
    <w:rsid w:val="001E6C64"/>
    <w:rsid w:val="001F69B7"/>
    <w:rsid w:val="00201765"/>
    <w:rsid w:val="002074A3"/>
    <w:rsid w:val="00207943"/>
    <w:rsid w:val="0021441A"/>
    <w:rsid w:val="00227ACB"/>
    <w:rsid w:val="00231DA2"/>
    <w:rsid w:val="00251DFD"/>
    <w:rsid w:val="00255061"/>
    <w:rsid w:val="00264722"/>
    <w:rsid w:val="00277422"/>
    <w:rsid w:val="00291276"/>
    <w:rsid w:val="002A60B0"/>
    <w:rsid w:val="002A7622"/>
    <w:rsid w:val="002B239E"/>
    <w:rsid w:val="002C106B"/>
    <w:rsid w:val="002C4E45"/>
    <w:rsid w:val="002C6002"/>
    <w:rsid w:val="002D1C22"/>
    <w:rsid w:val="002D493D"/>
    <w:rsid w:val="002E40F3"/>
    <w:rsid w:val="00306AD0"/>
    <w:rsid w:val="0032519D"/>
    <w:rsid w:val="00347221"/>
    <w:rsid w:val="003520C1"/>
    <w:rsid w:val="00363AC2"/>
    <w:rsid w:val="00374A6E"/>
    <w:rsid w:val="00382B27"/>
    <w:rsid w:val="003A12C9"/>
    <w:rsid w:val="003A402F"/>
    <w:rsid w:val="003B70DC"/>
    <w:rsid w:val="003D4C6C"/>
    <w:rsid w:val="00404185"/>
    <w:rsid w:val="00411827"/>
    <w:rsid w:val="00430EDE"/>
    <w:rsid w:val="00444584"/>
    <w:rsid w:val="00447CCF"/>
    <w:rsid w:val="00460F3D"/>
    <w:rsid w:val="0046622B"/>
    <w:rsid w:val="00467BA2"/>
    <w:rsid w:val="00480DE6"/>
    <w:rsid w:val="0048590E"/>
    <w:rsid w:val="00485CBA"/>
    <w:rsid w:val="004B0C7E"/>
    <w:rsid w:val="004B232A"/>
    <w:rsid w:val="004B5439"/>
    <w:rsid w:val="004C0338"/>
    <w:rsid w:val="004D2F19"/>
    <w:rsid w:val="004D3F5B"/>
    <w:rsid w:val="004E09FB"/>
    <w:rsid w:val="004E30CD"/>
    <w:rsid w:val="004E4D07"/>
    <w:rsid w:val="004E6D60"/>
    <w:rsid w:val="00505989"/>
    <w:rsid w:val="00507611"/>
    <w:rsid w:val="00512D2F"/>
    <w:rsid w:val="00513DC6"/>
    <w:rsid w:val="005162D4"/>
    <w:rsid w:val="00520E0B"/>
    <w:rsid w:val="0053453A"/>
    <w:rsid w:val="005473B8"/>
    <w:rsid w:val="00572A50"/>
    <w:rsid w:val="00593FF5"/>
    <w:rsid w:val="005A35AB"/>
    <w:rsid w:val="005C490D"/>
    <w:rsid w:val="005C565E"/>
    <w:rsid w:val="005D0567"/>
    <w:rsid w:val="005E028E"/>
    <w:rsid w:val="005E2462"/>
    <w:rsid w:val="006055CB"/>
    <w:rsid w:val="00627174"/>
    <w:rsid w:val="0066447E"/>
    <w:rsid w:val="00676D20"/>
    <w:rsid w:val="006776FA"/>
    <w:rsid w:val="00686404"/>
    <w:rsid w:val="00687933"/>
    <w:rsid w:val="0069475F"/>
    <w:rsid w:val="006A1D3E"/>
    <w:rsid w:val="006B1B41"/>
    <w:rsid w:val="006C04BD"/>
    <w:rsid w:val="006C29D1"/>
    <w:rsid w:val="006E4D94"/>
    <w:rsid w:val="006F77CB"/>
    <w:rsid w:val="00733068"/>
    <w:rsid w:val="00743450"/>
    <w:rsid w:val="00751F12"/>
    <w:rsid w:val="0076781D"/>
    <w:rsid w:val="00775E95"/>
    <w:rsid w:val="007767FA"/>
    <w:rsid w:val="00777E8A"/>
    <w:rsid w:val="0079122C"/>
    <w:rsid w:val="007A3A3C"/>
    <w:rsid w:val="007A7F3E"/>
    <w:rsid w:val="007B31EA"/>
    <w:rsid w:val="007C39F2"/>
    <w:rsid w:val="007C6F02"/>
    <w:rsid w:val="007C782E"/>
    <w:rsid w:val="007D6A21"/>
    <w:rsid w:val="007D73C5"/>
    <w:rsid w:val="007F220D"/>
    <w:rsid w:val="0080105D"/>
    <w:rsid w:val="0080760A"/>
    <w:rsid w:val="00833E68"/>
    <w:rsid w:val="00871098"/>
    <w:rsid w:val="0087518F"/>
    <w:rsid w:val="0089123D"/>
    <w:rsid w:val="00893BEB"/>
    <w:rsid w:val="00895F93"/>
    <w:rsid w:val="008A229F"/>
    <w:rsid w:val="008C74B8"/>
    <w:rsid w:val="008E7106"/>
    <w:rsid w:val="008F72F8"/>
    <w:rsid w:val="00917DF7"/>
    <w:rsid w:val="00925516"/>
    <w:rsid w:val="0092607C"/>
    <w:rsid w:val="00930B16"/>
    <w:rsid w:val="00953A4C"/>
    <w:rsid w:val="009544B9"/>
    <w:rsid w:val="00954B7F"/>
    <w:rsid w:val="00983D24"/>
    <w:rsid w:val="009A58F4"/>
    <w:rsid w:val="009B153B"/>
    <w:rsid w:val="009B1986"/>
    <w:rsid w:val="009C123F"/>
    <w:rsid w:val="009D6D19"/>
    <w:rsid w:val="009F2BD1"/>
    <w:rsid w:val="00A07E73"/>
    <w:rsid w:val="00A14ACA"/>
    <w:rsid w:val="00A15EBA"/>
    <w:rsid w:val="00A17BC8"/>
    <w:rsid w:val="00A24E47"/>
    <w:rsid w:val="00A32480"/>
    <w:rsid w:val="00A44A20"/>
    <w:rsid w:val="00A570A6"/>
    <w:rsid w:val="00A6079C"/>
    <w:rsid w:val="00A62DA2"/>
    <w:rsid w:val="00AA723D"/>
    <w:rsid w:val="00AB0585"/>
    <w:rsid w:val="00AD5C69"/>
    <w:rsid w:val="00AE2516"/>
    <w:rsid w:val="00AE7A29"/>
    <w:rsid w:val="00B073BA"/>
    <w:rsid w:val="00B53237"/>
    <w:rsid w:val="00B54BF6"/>
    <w:rsid w:val="00B9236E"/>
    <w:rsid w:val="00BA1801"/>
    <w:rsid w:val="00BA2560"/>
    <w:rsid w:val="00BA7E9D"/>
    <w:rsid w:val="00BB6F76"/>
    <w:rsid w:val="00BC7C8E"/>
    <w:rsid w:val="00BD4566"/>
    <w:rsid w:val="00BF474B"/>
    <w:rsid w:val="00C05751"/>
    <w:rsid w:val="00C16549"/>
    <w:rsid w:val="00C2649A"/>
    <w:rsid w:val="00C31984"/>
    <w:rsid w:val="00C511BC"/>
    <w:rsid w:val="00C56BB0"/>
    <w:rsid w:val="00C733DE"/>
    <w:rsid w:val="00C9383C"/>
    <w:rsid w:val="00C96CD3"/>
    <w:rsid w:val="00C97B97"/>
    <w:rsid w:val="00CB4DFF"/>
    <w:rsid w:val="00CD66E2"/>
    <w:rsid w:val="00CE60D3"/>
    <w:rsid w:val="00CE678D"/>
    <w:rsid w:val="00CF53BF"/>
    <w:rsid w:val="00D02726"/>
    <w:rsid w:val="00D04ACF"/>
    <w:rsid w:val="00D06EE8"/>
    <w:rsid w:val="00D12A18"/>
    <w:rsid w:val="00D1608A"/>
    <w:rsid w:val="00D2793C"/>
    <w:rsid w:val="00D35339"/>
    <w:rsid w:val="00D54336"/>
    <w:rsid w:val="00D54B37"/>
    <w:rsid w:val="00D569D8"/>
    <w:rsid w:val="00D85F55"/>
    <w:rsid w:val="00D90068"/>
    <w:rsid w:val="00D921C7"/>
    <w:rsid w:val="00D9272F"/>
    <w:rsid w:val="00D955D9"/>
    <w:rsid w:val="00DA5730"/>
    <w:rsid w:val="00DB6FBB"/>
    <w:rsid w:val="00DD46ED"/>
    <w:rsid w:val="00DE1FA9"/>
    <w:rsid w:val="00E157BE"/>
    <w:rsid w:val="00E250A3"/>
    <w:rsid w:val="00E25D9F"/>
    <w:rsid w:val="00E334CA"/>
    <w:rsid w:val="00E37987"/>
    <w:rsid w:val="00E461C8"/>
    <w:rsid w:val="00E467CB"/>
    <w:rsid w:val="00E65284"/>
    <w:rsid w:val="00E6552B"/>
    <w:rsid w:val="00E7204D"/>
    <w:rsid w:val="00E90C5D"/>
    <w:rsid w:val="00E92E7B"/>
    <w:rsid w:val="00E951C2"/>
    <w:rsid w:val="00E95DD8"/>
    <w:rsid w:val="00E97CB7"/>
    <w:rsid w:val="00EA0C18"/>
    <w:rsid w:val="00EA3C1F"/>
    <w:rsid w:val="00EC2067"/>
    <w:rsid w:val="00ED0DFB"/>
    <w:rsid w:val="00ED2F24"/>
    <w:rsid w:val="00EF1999"/>
    <w:rsid w:val="00F05418"/>
    <w:rsid w:val="00F462C9"/>
    <w:rsid w:val="00F87AAC"/>
    <w:rsid w:val="00F93B37"/>
    <w:rsid w:val="00F95407"/>
    <w:rsid w:val="00F956D9"/>
    <w:rsid w:val="00FA054E"/>
    <w:rsid w:val="00FA1485"/>
    <w:rsid w:val="00FA3DA7"/>
    <w:rsid w:val="00FE3571"/>
    <w:rsid w:val="00FF6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6FA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rsid w:val="00930B1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locked/>
    <w:rsid w:val="00930B16"/>
    <w:rPr>
      <w:rFonts w:ascii="Arial" w:hAnsi="Arial" w:cs="Arial"/>
      <w:vanish/>
      <w:sz w:val="16"/>
      <w:szCs w:val="16"/>
      <w:lang w:eastAsia="pl-PL"/>
    </w:rPr>
  </w:style>
  <w:style w:type="paragraph" w:customStyle="1" w:styleId="khheader">
    <w:name w:val="kh_header"/>
    <w:basedOn w:val="Normal"/>
    <w:uiPriority w:val="99"/>
    <w:rsid w:val="00930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Web">
    <w:name w:val="Normal (Web)"/>
    <w:basedOn w:val="Normal"/>
    <w:uiPriority w:val="99"/>
    <w:semiHidden/>
    <w:rsid w:val="00930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"/>
    <w:uiPriority w:val="99"/>
    <w:rsid w:val="00930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rsid w:val="00930B1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locked/>
    <w:rsid w:val="00930B16"/>
    <w:rPr>
      <w:rFonts w:ascii="Arial" w:hAnsi="Arial" w:cs="Arial"/>
      <w:vanish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119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5</Pages>
  <Words>1973</Words>
  <Characters>11840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ZEAS_Ewa</dc:creator>
  <cp:keywords/>
  <dc:description/>
  <cp:lastModifiedBy>Hania Gołębiewsaka</cp:lastModifiedBy>
  <cp:revision>2</cp:revision>
  <dcterms:created xsi:type="dcterms:W3CDTF">2013-08-14T09:19:00Z</dcterms:created>
  <dcterms:modified xsi:type="dcterms:W3CDTF">2013-08-14T09:29:00Z</dcterms:modified>
</cp:coreProperties>
</file>