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49" w:rsidRPr="00D847BE" w:rsidRDefault="00414449" w:rsidP="0041444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</w:t>
      </w:r>
    </w:p>
    <w:p w:rsidR="00414449" w:rsidRPr="004D7FAC" w:rsidRDefault="00414449" w:rsidP="00414449">
      <w:pPr>
        <w:spacing w:line="360" w:lineRule="auto"/>
        <w:jc w:val="center"/>
        <w:rPr>
          <w:sz w:val="16"/>
          <w:szCs w:val="16"/>
        </w:rPr>
      </w:pPr>
    </w:p>
    <w:p w:rsidR="00414449" w:rsidRPr="004D7FAC" w:rsidRDefault="00414449" w:rsidP="00414449">
      <w:pPr>
        <w:spacing w:line="360" w:lineRule="auto"/>
        <w:jc w:val="center"/>
        <w:rPr>
          <w:b/>
          <w:sz w:val="26"/>
          <w:szCs w:val="26"/>
        </w:rPr>
      </w:pPr>
      <w:r w:rsidRPr="004D7FAC">
        <w:rPr>
          <w:b/>
          <w:sz w:val="26"/>
          <w:szCs w:val="26"/>
        </w:rPr>
        <w:t>o wyborach do Sejmu Rzeczypospolitej Polskiej oraz Senatu Rzeczypospolitej Polskiej</w:t>
      </w:r>
    </w:p>
    <w:p w:rsidR="00414449" w:rsidRPr="004D7FAC" w:rsidRDefault="00414449" w:rsidP="00414449">
      <w:pPr>
        <w:spacing w:line="360" w:lineRule="auto"/>
        <w:jc w:val="both"/>
        <w:rPr>
          <w:sz w:val="16"/>
          <w:szCs w:val="16"/>
        </w:rPr>
      </w:pPr>
    </w:p>
    <w:p w:rsidR="00414449" w:rsidRDefault="00414449" w:rsidP="00414449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Głosowanie w wyborach do Sejmu RP i do Senatu RP zostanie przeprowadzone </w:t>
      </w:r>
      <w:r>
        <w:rPr>
          <w:sz w:val="26"/>
          <w:szCs w:val="26"/>
        </w:rPr>
        <w:br/>
        <w:t>w dniu 9 października 2011 r.</w:t>
      </w:r>
    </w:p>
    <w:p w:rsidR="00414449" w:rsidRPr="00414449" w:rsidRDefault="00414449" w:rsidP="00414449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26"/>
          <w:szCs w:val="26"/>
        </w:rPr>
        <w:t xml:space="preserve">Lokale wyborcze w dniu głosowania czynne będą w godzinach </w:t>
      </w:r>
      <w:r w:rsidRPr="00414449">
        <w:rPr>
          <w:b/>
          <w:color w:val="C00000"/>
          <w:sz w:val="32"/>
          <w:szCs w:val="32"/>
        </w:rPr>
        <w:t>7</w:t>
      </w:r>
      <w:r w:rsidRPr="00414449">
        <w:rPr>
          <w:b/>
          <w:color w:val="C00000"/>
          <w:sz w:val="32"/>
          <w:szCs w:val="32"/>
          <w:vertAlign w:val="superscript"/>
        </w:rPr>
        <w:t>00</w:t>
      </w:r>
      <w:r w:rsidRPr="00414449">
        <w:rPr>
          <w:b/>
          <w:color w:val="C00000"/>
          <w:sz w:val="32"/>
          <w:szCs w:val="32"/>
        </w:rPr>
        <w:t xml:space="preserve"> – 21</w:t>
      </w:r>
      <w:r w:rsidRPr="00414449">
        <w:rPr>
          <w:b/>
          <w:color w:val="C00000"/>
          <w:sz w:val="32"/>
          <w:szCs w:val="32"/>
          <w:vertAlign w:val="superscript"/>
        </w:rPr>
        <w:t>00</w:t>
      </w:r>
    </w:p>
    <w:p w:rsidR="00414449" w:rsidRDefault="00414449" w:rsidP="00414449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Numery i granice obwodów głosowania oraz siedziby obwodowych komisji wyborczych w tym lokale wyborcze przystosowane do potrzeb osób niepełnosprawnych oraz lokale wyborcze wyznaczone do głosowania korespondencyjnego określa Obwieszczenie Wójta Gminy Choceń  stanowiące załącznik Nr 1 do informacji.</w:t>
      </w:r>
    </w:p>
    <w:p w:rsidR="00414449" w:rsidRDefault="00414449" w:rsidP="00414449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wyborach do Sejmu RP, wyborcy Gminy Choceń głosują na listy </w:t>
      </w:r>
      <w:r>
        <w:rPr>
          <w:sz w:val="26"/>
          <w:szCs w:val="26"/>
        </w:rPr>
        <w:br/>
        <w:t>kandydatów zgłoszonych przez komitety wyborcze w okręgu wyborczym Nr 5 obejmującym część województwa kujawsko – pomorskiego.</w:t>
      </w:r>
    </w:p>
    <w:p w:rsidR="00414449" w:rsidRPr="00414449" w:rsidRDefault="00414449" w:rsidP="00414449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414449">
        <w:rPr>
          <w:sz w:val="26"/>
          <w:szCs w:val="26"/>
        </w:rPr>
        <w:t xml:space="preserve">W wyborach do Senatu RP wyborcy Gminy Choceń głosują </w:t>
      </w:r>
      <w:r w:rsidRPr="00414449">
        <w:rPr>
          <w:sz w:val="26"/>
          <w:szCs w:val="26"/>
        </w:rPr>
        <w:br/>
        <w:t xml:space="preserve">na kandydatów zgłoszonych przez komitety wyborcze w okręgu wyborczym Nr 13 </w:t>
      </w:r>
      <w:r w:rsidRPr="00414449">
        <w:rPr>
          <w:sz w:val="26"/>
          <w:szCs w:val="26"/>
        </w:rPr>
        <w:br/>
        <w:t xml:space="preserve">Wykaz komitetów wyborczych oraz list kandydatów na posłów, które zostały zgłoszone </w:t>
      </w:r>
      <w:r w:rsidRPr="00414449">
        <w:rPr>
          <w:sz w:val="26"/>
          <w:szCs w:val="26"/>
        </w:rPr>
        <w:br/>
        <w:t>w okręgu wyborczym Nr 5 w wyborach do Sejmu RP stanowi zał. Nr 2.</w:t>
      </w:r>
      <w:r w:rsidRPr="00414449">
        <w:rPr>
          <w:sz w:val="26"/>
          <w:szCs w:val="26"/>
        </w:rPr>
        <w:br/>
        <w:t xml:space="preserve">Wykaz komitetów wyborczych oraz kandydatów na senatorów, którzy zostali </w:t>
      </w:r>
      <w:r>
        <w:rPr>
          <w:sz w:val="26"/>
          <w:szCs w:val="26"/>
        </w:rPr>
        <w:t xml:space="preserve">zgłoszeni w okręgu </w:t>
      </w:r>
      <w:r w:rsidRPr="00414449">
        <w:rPr>
          <w:sz w:val="26"/>
          <w:szCs w:val="26"/>
        </w:rPr>
        <w:t xml:space="preserve">wyborczym </w:t>
      </w:r>
      <w:r>
        <w:rPr>
          <w:sz w:val="26"/>
          <w:szCs w:val="26"/>
        </w:rPr>
        <w:t xml:space="preserve"> </w:t>
      </w:r>
      <w:r w:rsidRPr="00414449">
        <w:rPr>
          <w:sz w:val="26"/>
          <w:szCs w:val="26"/>
        </w:rPr>
        <w:t>Nr 13  w wyborach do Senatu RP stanowi zał. Nr 3 do informacji.</w:t>
      </w:r>
    </w:p>
    <w:p w:rsidR="00414449" w:rsidRPr="00076568" w:rsidRDefault="00414449" w:rsidP="00414449">
      <w:pPr>
        <w:numPr>
          <w:ilvl w:val="0"/>
          <w:numId w:val="1"/>
        </w:num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Wyborca niepełnosprawny może na swój wniosek, składany do urzędu gminy </w:t>
      </w:r>
      <w:r w:rsidRPr="00812352">
        <w:rPr>
          <w:b/>
          <w:sz w:val="26"/>
          <w:szCs w:val="26"/>
        </w:rPr>
        <w:t>w termi</w:t>
      </w:r>
      <w:r>
        <w:rPr>
          <w:b/>
          <w:sz w:val="26"/>
          <w:szCs w:val="26"/>
        </w:rPr>
        <w:t xml:space="preserve">nie do dnia 26 września 2011 r., </w:t>
      </w:r>
      <w:r>
        <w:rPr>
          <w:sz w:val="26"/>
          <w:szCs w:val="26"/>
        </w:rPr>
        <w:t>głosować w wybranym przez siebie lokalu wyborczym dostosowanym do potrzeb osób niepełnosprawnych na obszarze gminy, w której stale zamieszkuje.</w:t>
      </w:r>
    </w:p>
    <w:p w:rsidR="00414449" w:rsidRDefault="00414449" w:rsidP="00414449">
      <w:pPr>
        <w:spacing w:line="360" w:lineRule="auto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Wzór wniosku stanowi zał. Nr 4 do Informacji.</w:t>
      </w:r>
    </w:p>
    <w:p w:rsidR="00414449" w:rsidRDefault="00414449" w:rsidP="00414449">
      <w:pPr>
        <w:spacing w:line="360" w:lineRule="auto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Po złożeniu wniosku, wyborca zostanie skreślony ze spisu wyborców w obwodzie właściwym dla miejsca stałego zamieszkania.</w:t>
      </w:r>
    </w:p>
    <w:p w:rsidR="00414449" w:rsidRDefault="00414449" w:rsidP="00414449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Wyborca posiadający orzeczenie o znacznym lub umiarkowanym stopniu niepełnosprawności </w:t>
      </w:r>
      <w:r w:rsidRPr="00076568">
        <w:rPr>
          <w:b/>
          <w:sz w:val="26"/>
          <w:szCs w:val="26"/>
        </w:rPr>
        <w:t>może g</w:t>
      </w:r>
      <w:r>
        <w:rPr>
          <w:b/>
          <w:sz w:val="26"/>
          <w:szCs w:val="26"/>
        </w:rPr>
        <w:t>ł</w:t>
      </w:r>
      <w:r w:rsidRPr="00076568">
        <w:rPr>
          <w:b/>
          <w:sz w:val="26"/>
          <w:szCs w:val="26"/>
        </w:rPr>
        <w:t>osować korespondencyjnie</w:t>
      </w:r>
      <w:r>
        <w:rPr>
          <w:sz w:val="26"/>
          <w:szCs w:val="26"/>
        </w:rPr>
        <w:t>.</w:t>
      </w:r>
    </w:p>
    <w:p w:rsidR="00414449" w:rsidRPr="00414449" w:rsidRDefault="00414449" w:rsidP="00414449">
      <w:pPr>
        <w:spacing w:line="360" w:lineRule="auto"/>
        <w:ind w:left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Zamiar głosowania korespondencyjnego powinien być zgłoszony przez wyborcę niepełnosprawnego wójtowi </w:t>
      </w:r>
      <w:r w:rsidRPr="00076568">
        <w:rPr>
          <w:b/>
          <w:sz w:val="26"/>
          <w:szCs w:val="26"/>
        </w:rPr>
        <w:t>najpóźniej do dnia 19 września 2011 r.</w:t>
      </w:r>
      <w:r>
        <w:rPr>
          <w:b/>
          <w:sz w:val="26"/>
          <w:szCs w:val="26"/>
        </w:rPr>
        <w:br/>
      </w:r>
      <w:r>
        <w:rPr>
          <w:sz w:val="26"/>
          <w:szCs w:val="26"/>
        </w:rPr>
        <w:t>Zgłoszenie może być dokonane ustnie, pisemnie, telefaksem, lub w formie elektronicznej.</w:t>
      </w:r>
    </w:p>
    <w:p w:rsidR="00414449" w:rsidRDefault="00414449" w:rsidP="00414449">
      <w:pPr>
        <w:spacing w:line="360" w:lineRule="auto"/>
        <w:ind w:left="708"/>
        <w:jc w:val="both"/>
        <w:rPr>
          <w:sz w:val="16"/>
          <w:szCs w:val="16"/>
        </w:rPr>
      </w:pPr>
    </w:p>
    <w:p w:rsidR="00414449" w:rsidRPr="00D02AA8" w:rsidRDefault="00414449" w:rsidP="00414449">
      <w:pPr>
        <w:spacing w:line="360" w:lineRule="auto"/>
        <w:ind w:left="708"/>
        <w:jc w:val="both"/>
        <w:rPr>
          <w:sz w:val="16"/>
          <w:szCs w:val="16"/>
        </w:rPr>
      </w:pPr>
    </w:p>
    <w:p w:rsidR="00414449" w:rsidRDefault="00414449" w:rsidP="00414449">
      <w:pPr>
        <w:spacing w:line="360" w:lineRule="auto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Wyborca niewidzący może również wnieść o przesłanie mu wraz z pakietem wyborczym nakładek na karty do głosowania sporządzonych w alfabecie </w:t>
      </w:r>
      <w:proofErr w:type="spellStart"/>
      <w:r>
        <w:rPr>
          <w:sz w:val="26"/>
          <w:szCs w:val="26"/>
        </w:rPr>
        <w:t>Braille’a</w:t>
      </w:r>
      <w:proofErr w:type="spellEnd"/>
      <w:r>
        <w:rPr>
          <w:sz w:val="26"/>
          <w:szCs w:val="26"/>
        </w:rPr>
        <w:t>.</w:t>
      </w:r>
    </w:p>
    <w:p w:rsidR="00414449" w:rsidRDefault="00414449" w:rsidP="00414449">
      <w:pPr>
        <w:spacing w:line="360" w:lineRule="auto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Pakiet wyborczy zawierający: kopertę zwrotną, kopertę na karty do głosowania, karty do </w:t>
      </w:r>
      <w:r>
        <w:rPr>
          <w:sz w:val="26"/>
          <w:szCs w:val="26"/>
        </w:rPr>
        <w:br/>
        <w:t xml:space="preserve">głosowania, oświadczenie o osobistym i tajnym oddaniu głosu na karcie do głosowania, </w:t>
      </w:r>
      <w:r>
        <w:rPr>
          <w:sz w:val="26"/>
          <w:szCs w:val="26"/>
        </w:rPr>
        <w:br/>
        <w:t xml:space="preserve">instrukcję głosowania korespondencyjnego – zostanie dostarczony do wyborcy wyłącznie </w:t>
      </w:r>
      <w:r>
        <w:rPr>
          <w:sz w:val="26"/>
          <w:szCs w:val="26"/>
        </w:rPr>
        <w:br/>
        <w:t xml:space="preserve">do rąk własnych </w:t>
      </w:r>
      <w:r w:rsidRPr="001E72CA">
        <w:rPr>
          <w:b/>
          <w:sz w:val="26"/>
          <w:szCs w:val="26"/>
        </w:rPr>
        <w:t>nie później niż 7 dni przed dniem wyborów.</w:t>
      </w:r>
    </w:p>
    <w:p w:rsidR="00414449" w:rsidRDefault="00414449" w:rsidP="00414449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Wyborca niepełnosprawny może głosować w lokalu wyborczym przy użyciu nakładek </w:t>
      </w:r>
      <w:r>
        <w:rPr>
          <w:sz w:val="26"/>
          <w:szCs w:val="26"/>
        </w:rPr>
        <w:br/>
        <w:t xml:space="preserve">na karty do głosowania sporządzonych w alfabecie </w:t>
      </w:r>
      <w:proofErr w:type="spellStart"/>
      <w:r>
        <w:rPr>
          <w:sz w:val="26"/>
          <w:szCs w:val="26"/>
        </w:rPr>
        <w:t>Braille’a</w:t>
      </w:r>
      <w:proofErr w:type="spellEnd"/>
      <w:r>
        <w:rPr>
          <w:sz w:val="26"/>
          <w:szCs w:val="26"/>
        </w:rPr>
        <w:t>.</w:t>
      </w:r>
    </w:p>
    <w:p w:rsidR="00414449" w:rsidRDefault="00414449" w:rsidP="00414449">
      <w:pPr>
        <w:spacing w:line="360" w:lineRule="auto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Zamiar głosowania przy użyciu nakładek należy zgłaszać wójtowi, </w:t>
      </w:r>
      <w:r w:rsidRPr="00A7206C">
        <w:rPr>
          <w:b/>
          <w:sz w:val="26"/>
          <w:szCs w:val="26"/>
        </w:rPr>
        <w:t>najpóźniej do dnia 26 września 2011 r.</w:t>
      </w:r>
    </w:p>
    <w:p w:rsidR="00414449" w:rsidRPr="002E203A" w:rsidRDefault="00414449" w:rsidP="00414449">
      <w:pPr>
        <w:spacing w:line="360" w:lineRule="auto"/>
        <w:ind w:left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Wyborca niewidzący, na swój wniosek zgłoszony do wójta (burmistrza, prezydenta miasta), może otrzymać publikację Państwowej Komisji Wyborczej pn. „Informacja </w:t>
      </w:r>
      <w:r>
        <w:rPr>
          <w:sz w:val="26"/>
          <w:szCs w:val="26"/>
        </w:rPr>
        <w:br/>
        <w:t xml:space="preserve">o uprawnieniach wyborców niepełnosprawnych w wyborach do Sejmu Rzeczypospolitej </w:t>
      </w:r>
      <w:r>
        <w:rPr>
          <w:sz w:val="26"/>
          <w:szCs w:val="26"/>
        </w:rPr>
        <w:br/>
        <w:t xml:space="preserve">Polskiej i do Senatu Rzeczypospolitej Polskiej” </w:t>
      </w:r>
      <w:r w:rsidRPr="002E203A">
        <w:rPr>
          <w:b/>
          <w:sz w:val="26"/>
          <w:szCs w:val="26"/>
        </w:rPr>
        <w:t xml:space="preserve">sporządzoną w alfabecie </w:t>
      </w:r>
      <w:proofErr w:type="spellStart"/>
      <w:r w:rsidRPr="002E203A">
        <w:rPr>
          <w:b/>
          <w:sz w:val="26"/>
          <w:szCs w:val="26"/>
        </w:rPr>
        <w:t>Braille’a</w:t>
      </w:r>
      <w:proofErr w:type="spellEnd"/>
      <w:r w:rsidRPr="002E203A">
        <w:rPr>
          <w:b/>
          <w:sz w:val="26"/>
          <w:szCs w:val="26"/>
        </w:rPr>
        <w:t>.</w:t>
      </w:r>
    </w:p>
    <w:p w:rsidR="00414449" w:rsidRDefault="00414449" w:rsidP="00414449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Wyborcy posiadający orzeczenie o znacznym lub umiarkowanym stopniu niepełnosprawności oraz wyborcy, którzy najpóźniej w dniu głosowania ukończą </w:t>
      </w:r>
      <w:r>
        <w:rPr>
          <w:sz w:val="26"/>
          <w:szCs w:val="26"/>
        </w:rPr>
        <w:br/>
        <w:t>75 lat – mają prawo głosować za pośrednictwem pełnomocnika.</w:t>
      </w:r>
    </w:p>
    <w:p w:rsidR="00414449" w:rsidRDefault="00414449" w:rsidP="00414449">
      <w:pPr>
        <w:spacing w:line="360" w:lineRule="auto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Zamiar głosowania za pośrednictwem pełnomocnika wyborca zgłasza do wójta gminy, w której jest wpisany do rejestru wyborców </w:t>
      </w:r>
      <w:r w:rsidRPr="00EE2F19">
        <w:rPr>
          <w:b/>
          <w:sz w:val="26"/>
          <w:szCs w:val="26"/>
        </w:rPr>
        <w:t>najpóźniej do dnia 29 września 2011 r.</w:t>
      </w:r>
      <w:r>
        <w:rPr>
          <w:sz w:val="26"/>
          <w:szCs w:val="26"/>
        </w:rPr>
        <w:t>, składając pisemny wniosek. Wzór wniosku stanowi zał. Nr 5 do Informacji.</w:t>
      </w:r>
    </w:p>
    <w:p w:rsidR="00414449" w:rsidRDefault="00414449" w:rsidP="00414449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Zgłoszenia i wnioski od wyborców niepełnosprawnych oraz informację </w:t>
      </w:r>
      <w:r>
        <w:rPr>
          <w:sz w:val="26"/>
          <w:szCs w:val="26"/>
        </w:rPr>
        <w:br/>
        <w:t xml:space="preserve">o przeprowadzanych wyborach do Sejmu RP i do Senatu RP, w tym dotyczące udziału </w:t>
      </w:r>
      <w:r>
        <w:rPr>
          <w:sz w:val="26"/>
          <w:szCs w:val="26"/>
        </w:rPr>
        <w:br/>
        <w:t>w wyborach osób niepełnosprawnych, będą przyjmowane oraz udzielane informacje w</w:t>
      </w:r>
    </w:p>
    <w:p w:rsidR="00414449" w:rsidRPr="0089420C" w:rsidRDefault="00414449" w:rsidP="00414449">
      <w:pPr>
        <w:spacing w:line="360" w:lineRule="auto"/>
        <w:ind w:left="708"/>
        <w:jc w:val="both"/>
        <w:rPr>
          <w:color w:val="C00000"/>
          <w:sz w:val="26"/>
          <w:szCs w:val="26"/>
        </w:rPr>
      </w:pPr>
      <w:r>
        <w:rPr>
          <w:sz w:val="26"/>
          <w:szCs w:val="26"/>
        </w:rPr>
        <w:t xml:space="preserve">- pokoju </w:t>
      </w:r>
      <w:r w:rsidRPr="0089420C">
        <w:rPr>
          <w:color w:val="C00000"/>
          <w:sz w:val="26"/>
          <w:szCs w:val="26"/>
        </w:rPr>
        <w:t xml:space="preserve">Nr 3 Urzędu Gminy </w:t>
      </w:r>
      <w:r w:rsidR="0089420C" w:rsidRPr="0089420C">
        <w:rPr>
          <w:color w:val="C00000"/>
          <w:sz w:val="26"/>
          <w:szCs w:val="26"/>
        </w:rPr>
        <w:t xml:space="preserve">w Choceniu </w:t>
      </w:r>
      <w:proofErr w:type="spellStart"/>
      <w:r w:rsidR="0089420C" w:rsidRPr="0089420C">
        <w:rPr>
          <w:color w:val="C00000"/>
          <w:sz w:val="26"/>
          <w:szCs w:val="26"/>
        </w:rPr>
        <w:t>ul.Sikorskiego</w:t>
      </w:r>
      <w:proofErr w:type="spellEnd"/>
      <w:r w:rsidR="0089420C" w:rsidRPr="0089420C">
        <w:rPr>
          <w:color w:val="C00000"/>
          <w:sz w:val="26"/>
          <w:szCs w:val="26"/>
        </w:rPr>
        <w:t xml:space="preserve"> 4</w:t>
      </w:r>
    </w:p>
    <w:p w:rsidR="00414449" w:rsidRDefault="00414449" w:rsidP="00414449">
      <w:pPr>
        <w:spacing w:line="360" w:lineRule="auto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godzinach pracy urzędu </w:t>
      </w:r>
      <w:r w:rsidR="0089420C">
        <w:rPr>
          <w:sz w:val="26"/>
          <w:szCs w:val="26"/>
        </w:rPr>
        <w:t>od 7.30 do 15.00</w:t>
      </w:r>
      <w:r>
        <w:rPr>
          <w:sz w:val="26"/>
          <w:szCs w:val="26"/>
        </w:rPr>
        <w:t xml:space="preserve"> lub telefonicznie</w:t>
      </w:r>
    </w:p>
    <w:p w:rsidR="00414449" w:rsidRDefault="00414449" w:rsidP="00414449">
      <w:pPr>
        <w:spacing w:line="360" w:lineRule="auto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Nr tel. </w:t>
      </w:r>
      <w:r w:rsidR="0089420C" w:rsidRPr="0089420C">
        <w:rPr>
          <w:color w:val="C00000"/>
          <w:sz w:val="26"/>
          <w:szCs w:val="26"/>
        </w:rPr>
        <w:t>54/284-60-05</w:t>
      </w:r>
      <w:r>
        <w:rPr>
          <w:sz w:val="26"/>
          <w:szCs w:val="26"/>
        </w:rPr>
        <w:t xml:space="preserve"> , Nr </w:t>
      </w:r>
      <w:proofErr w:type="spellStart"/>
      <w:r>
        <w:rPr>
          <w:sz w:val="26"/>
          <w:szCs w:val="26"/>
        </w:rPr>
        <w:t>fax</w:t>
      </w:r>
      <w:proofErr w:type="spellEnd"/>
      <w:r>
        <w:rPr>
          <w:sz w:val="26"/>
          <w:szCs w:val="26"/>
        </w:rPr>
        <w:t xml:space="preserve"> – </w:t>
      </w:r>
      <w:r w:rsidR="0089420C" w:rsidRPr="0089420C">
        <w:rPr>
          <w:color w:val="C00000"/>
          <w:sz w:val="26"/>
          <w:szCs w:val="26"/>
        </w:rPr>
        <w:t>54/284-67-40</w:t>
      </w:r>
    </w:p>
    <w:p w:rsidR="00414449" w:rsidRPr="0089420C" w:rsidRDefault="00414449" w:rsidP="00414449">
      <w:pPr>
        <w:spacing w:line="360" w:lineRule="auto"/>
        <w:ind w:left="708"/>
        <w:jc w:val="both"/>
        <w:rPr>
          <w:color w:val="C00000"/>
          <w:sz w:val="26"/>
          <w:szCs w:val="26"/>
        </w:rPr>
      </w:pPr>
      <w:r>
        <w:rPr>
          <w:sz w:val="26"/>
          <w:szCs w:val="26"/>
        </w:rPr>
        <w:t>bądź drogą elektroniczną: adres email</w:t>
      </w:r>
      <w:r w:rsidR="0089420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89420C" w:rsidRPr="0089420C">
        <w:rPr>
          <w:color w:val="C00000"/>
          <w:sz w:val="26"/>
          <w:szCs w:val="26"/>
        </w:rPr>
        <w:t>gmina.chocen@chocen.pl</w:t>
      </w:r>
    </w:p>
    <w:p w:rsidR="00414449" w:rsidRDefault="00414449" w:rsidP="00414449">
      <w:pPr>
        <w:spacing w:line="360" w:lineRule="auto"/>
        <w:ind w:left="360"/>
        <w:jc w:val="both"/>
        <w:rPr>
          <w:sz w:val="26"/>
          <w:szCs w:val="26"/>
        </w:rPr>
      </w:pPr>
    </w:p>
    <w:p w:rsidR="00414449" w:rsidRDefault="00414449" w:rsidP="00414449">
      <w:pPr>
        <w:spacing w:line="360" w:lineRule="auto"/>
        <w:ind w:left="360"/>
        <w:jc w:val="both"/>
        <w:rPr>
          <w:sz w:val="26"/>
          <w:szCs w:val="26"/>
        </w:rPr>
      </w:pPr>
    </w:p>
    <w:p w:rsidR="00414449" w:rsidRDefault="00414449" w:rsidP="00414449">
      <w:pPr>
        <w:ind w:left="35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Wójt</w:t>
      </w:r>
    </w:p>
    <w:p w:rsidR="00414449" w:rsidRDefault="00414449" w:rsidP="00414449">
      <w:pPr>
        <w:ind w:left="357"/>
        <w:jc w:val="both"/>
        <w:rPr>
          <w:sz w:val="26"/>
          <w:szCs w:val="26"/>
        </w:rPr>
      </w:pPr>
    </w:p>
    <w:p w:rsidR="00414449" w:rsidRPr="00F04DA9" w:rsidRDefault="0089420C" w:rsidP="00414449">
      <w:pPr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Choceń.2011.09.09</w:t>
      </w:r>
      <w:r w:rsidR="00414449" w:rsidRPr="00F04DA9">
        <w:rPr>
          <w:sz w:val="22"/>
          <w:szCs w:val="22"/>
        </w:rPr>
        <w:tab/>
      </w:r>
      <w:r w:rsidR="00414449" w:rsidRPr="00F04DA9">
        <w:rPr>
          <w:sz w:val="22"/>
          <w:szCs w:val="22"/>
        </w:rPr>
        <w:tab/>
      </w:r>
      <w:r w:rsidR="00414449" w:rsidRPr="00F04DA9">
        <w:rPr>
          <w:sz w:val="22"/>
          <w:szCs w:val="22"/>
        </w:rPr>
        <w:tab/>
      </w:r>
      <w:r w:rsidR="00414449">
        <w:rPr>
          <w:sz w:val="22"/>
          <w:szCs w:val="22"/>
        </w:rPr>
        <w:tab/>
      </w:r>
      <w:r w:rsidR="0041444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Roman Nowakowski</w:t>
      </w:r>
    </w:p>
    <w:p w:rsidR="00C6520A" w:rsidRDefault="00C6520A"/>
    <w:sectPr w:rsidR="00C6520A" w:rsidSect="00D02AA8">
      <w:headerReference w:type="even" r:id="rId5"/>
      <w:headerReference w:type="default" r:id="rId6"/>
      <w:pgSz w:w="11906" w:h="16838"/>
      <w:pgMar w:top="851" w:right="851" w:bottom="851" w:left="851" w:header="709" w:footer="709" w:gutter="0"/>
      <w:pgNumType w:fmt="numberInDash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F4" w:rsidRDefault="0089420C" w:rsidP="00415BB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1CF4" w:rsidRDefault="0089420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F4" w:rsidRPr="00076568" w:rsidRDefault="0089420C" w:rsidP="00415BB2">
    <w:pPr>
      <w:pStyle w:val="Nagwek"/>
      <w:framePr w:wrap="around" w:vAnchor="text" w:hAnchor="margin" w:xAlign="center" w:y="1"/>
      <w:rPr>
        <w:rStyle w:val="Numerstrony"/>
        <w:sz w:val="26"/>
        <w:szCs w:val="26"/>
      </w:rPr>
    </w:pPr>
    <w:r w:rsidRPr="00076568">
      <w:rPr>
        <w:rStyle w:val="Numerstrony"/>
        <w:sz w:val="26"/>
        <w:szCs w:val="26"/>
      </w:rPr>
      <w:fldChar w:fldCharType="begin"/>
    </w:r>
    <w:r w:rsidRPr="00076568">
      <w:rPr>
        <w:rStyle w:val="Numerstrony"/>
        <w:sz w:val="26"/>
        <w:szCs w:val="26"/>
      </w:rPr>
      <w:instrText xml:space="preserve">PAGE  </w:instrText>
    </w:r>
    <w:r w:rsidRPr="00076568">
      <w:rPr>
        <w:rStyle w:val="Numerstrony"/>
        <w:sz w:val="26"/>
        <w:szCs w:val="26"/>
      </w:rPr>
      <w:fldChar w:fldCharType="separate"/>
    </w:r>
    <w:r>
      <w:rPr>
        <w:rStyle w:val="Numerstrony"/>
        <w:noProof/>
        <w:sz w:val="26"/>
        <w:szCs w:val="26"/>
      </w:rPr>
      <w:t>- 2 -</w:t>
    </w:r>
    <w:r w:rsidRPr="00076568">
      <w:rPr>
        <w:rStyle w:val="Numerstrony"/>
        <w:sz w:val="26"/>
        <w:szCs w:val="26"/>
      </w:rPr>
      <w:fldChar w:fldCharType="end"/>
    </w:r>
  </w:p>
  <w:p w:rsidR="00A31CF4" w:rsidRDefault="0089420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E3D9C"/>
    <w:multiLevelType w:val="hybridMultilevel"/>
    <w:tmpl w:val="2F6CCFFA"/>
    <w:lvl w:ilvl="0" w:tplc="487AD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4449"/>
    <w:rsid w:val="000C6368"/>
    <w:rsid w:val="001C538D"/>
    <w:rsid w:val="00287D4C"/>
    <w:rsid w:val="002C32E5"/>
    <w:rsid w:val="00414449"/>
    <w:rsid w:val="004B5BF2"/>
    <w:rsid w:val="00525274"/>
    <w:rsid w:val="0089420C"/>
    <w:rsid w:val="009835F7"/>
    <w:rsid w:val="00B06BBA"/>
    <w:rsid w:val="00BC4F69"/>
    <w:rsid w:val="00C6520A"/>
    <w:rsid w:val="00D841FE"/>
    <w:rsid w:val="00EC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144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44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14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</cp:revision>
  <dcterms:created xsi:type="dcterms:W3CDTF">2011-09-14T12:52:00Z</dcterms:created>
  <dcterms:modified xsi:type="dcterms:W3CDTF">2011-09-14T13:07:00Z</dcterms:modified>
</cp:coreProperties>
</file>