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C7C8" w14:textId="5F22D67C" w:rsidR="00DA5AA8" w:rsidRPr="00DA5AA8" w:rsidRDefault="00DA5AA8" w:rsidP="00DA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67434E24" w14:textId="745F1645" w:rsidR="00DA5AA8" w:rsidRPr="00DA5AA8" w:rsidRDefault="00DA5AA8" w:rsidP="00DA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Zarządzenia Wójta Gminy Choceń nr </w:t>
      </w:r>
      <w:r w:rsidR="00BB78D2">
        <w:rPr>
          <w:rFonts w:ascii="Times New Roman" w:eastAsia="Times New Roman" w:hAnsi="Times New Roman" w:cs="Times New Roman"/>
          <w:sz w:val="24"/>
          <w:szCs w:val="24"/>
          <w:lang w:eastAsia="pl-PL"/>
        </w:rPr>
        <w:t>347/2018 rok</w:t>
      </w: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BB7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 maja 2018 </w:t>
      </w: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 w sprawie podania do publicznej wiadomości danych dotyczących   </w:t>
      </w:r>
    </w:p>
    <w:p w14:paraId="1C19AEB2" w14:textId="77777777" w:rsidR="00DA5AA8" w:rsidRPr="00DA5AA8" w:rsidRDefault="00DA5AA8" w:rsidP="00DA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budżetu za 2017 rok</w:t>
      </w:r>
    </w:p>
    <w:p w14:paraId="204FA08F" w14:textId="77777777" w:rsidR="00DA5AA8" w:rsidRPr="00DA5AA8" w:rsidRDefault="00DA5AA8" w:rsidP="00DA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F172E1" w14:textId="77777777" w:rsidR="00BB78D2" w:rsidRDefault="00BB78D2" w:rsidP="00BB78D2">
      <w:pPr>
        <w:ind w:firstLine="567"/>
        <w:jc w:val="both"/>
        <w:rPr>
          <w:sz w:val="24"/>
          <w:szCs w:val="24"/>
        </w:rPr>
      </w:pPr>
    </w:p>
    <w:p w14:paraId="35EC4B24" w14:textId="37414499" w:rsidR="00334062" w:rsidRPr="00BB78D2" w:rsidRDefault="00DA5AA8" w:rsidP="00BB78D2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BB78D2">
        <w:rPr>
          <w:sz w:val="24"/>
          <w:szCs w:val="24"/>
        </w:rPr>
        <w:t>W roku 2017 otrzymano środki, o których mowa w art.5 ust.1 pkt 2 ustawy o finansach publicznych w kwocie 397 711,00 zł, w tym na zadania bieżące kwota 17 640,00 zł; na zadania inwestycyjne kwota 380 071,00 zł.</w:t>
      </w:r>
    </w:p>
    <w:sectPr w:rsidR="00334062" w:rsidRPr="00BB78D2" w:rsidSect="001852D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20"/>
    <w:rsid w:val="00004B2A"/>
    <w:rsid w:val="000A6620"/>
    <w:rsid w:val="00334062"/>
    <w:rsid w:val="00BB78D2"/>
    <w:rsid w:val="00DA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42C6"/>
  <w15:chartTrackingRefBased/>
  <w15:docId w15:val="{1EFB64F7-0269-45EC-ABA3-645E92AB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Bełkowski</dc:creator>
  <cp:keywords/>
  <dc:description/>
  <cp:lastModifiedBy>Szymon Bełkowski</cp:lastModifiedBy>
  <cp:revision>3</cp:revision>
  <dcterms:created xsi:type="dcterms:W3CDTF">2018-05-17T07:46:00Z</dcterms:created>
  <dcterms:modified xsi:type="dcterms:W3CDTF">2018-05-25T08:56:00Z</dcterms:modified>
</cp:coreProperties>
</file>