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7A" w:rsidRPr="00854E28" w:rsidRDefault="00F56998" w:rsidP="009E2D8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854E28">
        <w:rPr>
          <w:rFonts w:ascii="Times New Roman" w:hAnsi="Times New Roman" w:cs="Times New Roman"/>
          <w:sz w:val="18"/>
          <w:szCs w:val="18"/>
        </w:rPr>
        <w:t xml:space="preserve">Załącznik </w:t>
      </w:r>
      <w:r w:rsidR="00C40846" w:rsidRPr="00854E28">
        <w:rPr>
          <w:rFonts w:ascii="Times New Roman" w:hAnsi="Times New Roman" w:cs="Times New Roman"/>
          <w:sz w:val="18"/>
          <w:szCs w:val="18"/>
        </w:rPr>
        <w:t xml:space="preserve">Nr </w:t>
      </w:r>
      <w:r w:rsidR="007B1AD8">
        <w:rPr>
          <w:rFonts w:ascii="Times New Roman" w:hAnsi="Times New Roman" w:cs="Times New Roman"/>
          <w:sz w:val="18"/>
          <w:szCs w:val="18"/>
        </w:rPr>
        <w:t>1</w:t>
      </w:r>
      <w:r w:rsidR="00526D7A" w:rsidRPr="00854E28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526D7A" w:rsidRPr="00854E28" w:rsidRDefault="00526D7A" w:rsidP="009E2D8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54E28">
        <w:rPr>
          <w:rFonts w:ascii="Times New Roman" w:hAnsi="Times New Roman" w:cs="Times New Roman"/>
          <w:sz w:val="18"/>
          <w:szCs w:val="18"/>
        </w:rPr>
        <w:t xml:space="preserve">    do Uchwały Nr </w:t>
      </w:r>
      <w:r w:rsidR="007B1AD8">
        <w:rPr>
          <w:rFonts w:ascii="Times New Roman" w:hAnsi="Times New Roman" w:cs="Times New Roman"/>
          <w:sz w:val="18"/>
          <w:szCs w:val="18"/>
        </w:rPr>
        <w:t>XX/149/2020</w:t>
      </w:r>
      <w:r w:rsidRPr="00854E28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526D7A" w:rsidRPr="00854E28" w:rsidRDefault="00526D7A" w:rsidP="009E2D8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54E28">
        <w:rPr>
          <w:rFonts w:ascii="Times New Roman" w:hAnsi="Times New Roman" w:cs="Times New Roman"/>
          <w:sz w:val="18"/>
          <w:szCs w:val="18"/>
        </w:rPr>
        <w:t xml:space="preserve">                                           Rady Gminy Choceń </w:t>
      </w:r>
    </w:p>
    <w:p w:rsidR="00C40846" w:rsidRPr="00854E28" w:rsidRDefault="00526D7A" w:rsidP="00854E2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54E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C40846" w:rsidRPr="00854E28">
        <w:rPr>
          <w:rFonts w:ascii="Times New Roman" w:hAnsi="Times New Roman" w:cs="Times New Roman"/>
          <w:sz w:val="18"/>
          <w:szCs w:val="18"/>
        </w:rPr>
        <w:t xml:space="preserve"> z</w:t>
      </w:r>
      <w:r w:rsidR="00854E28" w:rsidRPr="00854E28">
        <w:rPr>
          <w:rFonts w:ascii="Times New Roman" w:hAnsi="Times New Roman" w:cs="Times New Roman"/>
          <w:sz w:val="18"/>
          <w:szCs w:val="18"/>
        </w:rPr>
        <w:t xml:space="preserve"> dn.</w:t>
      </w:r>
      <w:r w:rsidR="007B1AD8">
        <w:rPr>
          <w:rFonts w:ascii="Times New Roman" w:hAnsi="Times New Roman" w:cs="Times New Roman"/>
          <w:sz w:val="18"/>
          <w:szCs w:val="18"/>
        </w:rPr>
        <w:t>30 września 2020 r.</w:t>
      </w:r>
    </w:p>
    <w:p w:rsidR="00854E28" w:rsidRPr="00854E28" w:rsidRDefault="00854E28" w:rsidP="00854E2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752D" w:rsidRDefault="00F56998" w:rsidP="00854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8C">
        <w:rPr>
          <w:rFonts w:ascii="Times New Roman" w:hAnsi="Times New Roman" w:cs="Times New Roman"/>
          <w:b/>
          <w:sz w:val="28"/>
          <w:szCs w:val="28"/>
        </w:rPr>
        <w:t>GMINNY PROGRAM WSPIERANIA RODZINY NA LATA 20</w:t>
      </w:r>
      <w:r w:rsidR="00C40846" w:rsidRPr="0039598C">
        <w:rPr>
          <w:rFonts w:ascii="Times New Roman" w:hAnsi="Times New Roman" w:cs="Times New Roman"/>
          <w:b/>
          <w:sz w:val="28"/>
          <w:szCs w:val="28"/>
        </w:rPr>
        <w:t>20</w:t>
      </w:r>
      <w:r w:rsidRPr="0039598C">
        <w:rPr>
          <w:rFonts w:ascii="Times New Roman" w:hAnsi="Times New Roman" w:cs="Times New Roman"/>
          <w:b/>
          <w:sz w:val="28"/>
          <w:szCs w:val="28"/>
        </w:rPr>
        <w:t xml:space="preserve"> –202</w:t>
      </w:r>
      <w:r w:rsidR="00C40846" w:rsidRPr="0039598C">
        <w:rPr>
          <w:rFonts w:ascii="Times New Roman" w:hAnsi="Times New Roman" w:cs="Times New Roman"/>
          <w:b/>
          <w:sz w:val="28"/>
          <w:szCs w:val="28"/>
        </w:rPr>
        <w:t>2</w:t>
      </w:r>
    </w:p>
    <w:p w:rsidR="00C4752D" w:rsidRDefault="009E2D82" w:rsidP="00854E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8C">
        <w:rPr>
          <w:rFonts w:ascii="Times New Roman" w:hAnsi="Times New Roman" w:cs="Times New Roman"/>
          <w:b/>
          <w:sz w:val="28"/>
          <w:szCs w:val="28"/>
        </w:rPr>
        <w:t>W GMINIE CHOCEŃ</w:t>
      </w:r>
    </w:p>
    <w:p w:rsidR="00C4752D" w:rsidRPr="00FC13AC" w:rsidRDefault="00C4752D" w:rsidP="00C475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9E2D8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D82">
        <w:rPr>
          <w:rFonts w:ascii="Times New Roman" w:hAnsi="Times New Roman" w:cs="Times New Roman"/>
          <w:b/>
          <w:sz w:val="24"/>
          <w:szCs w:val="24"/>
        </w:rPr>
        <w:t>WPROWADZENIE</w:t>
      </w:r>
    </w:p>
    <w:p w:rsidR="00C661F5" w:rsidRDefault="0039598C" w:rsidP="00854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61F5">
        <w:rPr>
          <w:rFonts w:ascii="Times New Roman" w:hAnsi="Times New Roman" w:cs="Times New Roman"/>
          <w:sz w:val="24"/>
          <w:szCs w:val="24"/>
        </w:rPr>
        <w:t>Lokalne samorządy odpowiadają za stworzenie oraz funkcjonowanie systemu opieki nad dziećmi i rodziną. Jest to niezwykle istotne i trudne zadanie, ponieważ działania na rzecz rodziny, to działania nie tylko na rzecz konkretnej grupy, ale i całej wspólnoty, a jak wiadomo wspierając rodzinę, przyczyniamy się nie tylko do jej rozwoju, ale wzmacniania więzi w całej społeczności.</w:t>
      </w:r>
    </w:p>
    <w:p w:rsidR="00C661F5" w:rsidRDefault="00C661F5" w:rsidP="00854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Wspierania Rodziny, czyli pomoc dziecku i rodzinie jest zadaniem wynikającym z ustawy z dn.09.czerwca 2011 r. o wspieraniu rodziny i pieczy zastępczej. </w:t>
      </w:r>
    </w:p>
    <w:p w:rsidR="00994D60" w:rsidRPr="00D0685A" w:rsidRDefault="00994D60" w:rsidP="00854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Rodzina jest podstawową komórką społeczną oraz naturalnym środowiskiem rozwoju wszystkich jej członków. Jest ona pierwszym i najważniejszym środowiskiem, w którym kształtuje się osobowość dziecka. Rodzina oddziałuje na dziecko</w:t>
      </w:r>
      <w:r w:rsidR="0039598C">
        <w:rPr>
          <w:rFonts w:ascii="Times New Roman" w:hAnsi="Times New Roman" w:cs="Times New Roman"/>
          <w:sz w:val="24"/>
          <w:szCs w:val="24"/>
        </w:rPr>
        <w:t>,</w:t>
      </w:r>
      <w:r w:rsidRPr="00D0685A">
        <w:rPr>
          <w:rFonts w:ascii="Times New Roman" w:hAnsi="Times New Roman" w:cs="Times New Roman"/>
          <w:sz w:val="24"/>
          <w:szCs w:val="24"/>
        </w:rPr>
        <w:t xml:space="preserve"> przekazując mu system wartości, wzorce, normy, określone zachowania oraz tradycje. Dokonujące się zmiany społeczne i gospodarcze niosą ze sobą wiele skutków pozytywnych</w:t>
      </w:r>
      <w:r w:rsidR="0039598C">
        <w:rPr>
          <w:rFonts w:ascii="Times New Roman" w:hAnsi="Times New Roman" w:cs="Times New Roman"/>
          <w:sz w:val="24"/>
          <w:szCs w:val="24"/>
        </w:rPr>
        <w:t>,</w:t>
      </w:r>
      <w:r w:rsidRPr="00D0685A">
        <w:rPr>
          <w:rFonts w:ascii="Times New Roman" w:hAnsi="Times New Roman" w:cs="Times New Roman"/>
          <w:sz w:val="24"/>
          <w:szCs w:val="24"/>
        </w:rPr>
        <w:t xml:space="preserve"> ale niestety również</w:t>
      </w:r>
      <w:r w:rsidR="003959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0685A">
        <w:rPr>
          <w:rFonts w:ascii="Times New Roman" w:hAnsi="Times New Roman" w:cs="Times New Roman"/>
          <w:sz w:val="24"/>
          <w:szCs w:val="24"/>
        </w:rPr>
        <w:t xml:space="preserve"> i negatywnych, które przyczyniają się do rozpadu rodziny. Działania służb i instytucji powołanych do pracy na rzecz dobra rodziny i dziecka powinny być zintegrowane</w:t>
      </w:r>
      <w:r w:rsidR="0039598C">
        <w:rPr>
          <w:rFonts w:ascii="Times New Roman" w:hAnsi="Times New Roman" w:cs="Times New Roman"/>
          <w:sz w:val="24"/>
          <w:szCs w:val="24"/>
        </w:rPr>
        <w:t>,</w:t>
      </w:r>
      <w:r w:rsidRPr="00D0685A">
        <w:rPr>
          <w:rFonts w:ascii="Times New Roman" w:hAnsi="Times New Roman" w:cs="Times New Roman"/>
          <w:sz w:val="24"/>
          <w:szCs w:val="24"/>
        </w:rPr>
        <w:t xml:space="preserve"> ponieważ problemy występujące w rodzinie są złożone i wymagają interdyscyplinarnej współpracy</w:t>
      </w:r>
      <w:r w:rsidR="0039598C">
        <w:rPr>
          <w:rFonts w:ascii="Times New Roman" w:hAnsi="Times New Roman" w:cs="Times New Roman"/>
          <w:sz w:val="24"/>
          <w:szCs w:val="24"/>
        </w:rPr>
        <w:t>.</w:t>
      </w:r>
    </w:p>
    <w:p w:rsidR="007D1237" w:rsidRPr="00D0685A" w:rsidRDefault="00EC7BA1" w:rsidP="00854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Program skierowany jest do wszystki</w:t>
      </w:r>
      <w:r w:rsidR="005E526D" w:rsidRPr="00D0685A">
        <w:rPr>
          <w:rFonts w:ascii="Times New Roman" w:hAnsi="Times New Roman" w:cs="Times New Roman"/>
          <w:sz w:val="24"/>
          <w:szCs w:val="24"/>
        </w:rPr>
        <w:t>ch rodzin z terenu Gminy Choceń</w:t>
      </w:r>
      <w:r w:rsidRPr="00D0685A">
        <w:rPr>
          <w:rFonts w:ascii="Times New Roman" w:hAnsi="Times New Roman" w:cs="Times New Roman"/>
          <w:sz w:val="24"/>
          <w:szCs w:val="24"/>
        </w:rPr>
        <w:t>, w tym szczególnie rodzin, które są zagrożone wykluczeniem społecznym, mają szczególne potrzeby, rodzin wielodzietnych</w:t>
      </w:r>
      <w:r w:rsidR="0039598C">
        <w:rPr>
          <w:rFonts w:ascii="Times New Roman" w:hAnsi="Times New Roman" w:cs="Times New Roman"/>
          <w:sz w:val="24"/>
          <w:szCs w:val="24"/>
        </w:rPr>
        <w:t xml:space="preserve"> i rodzin wieloproblemowych</w:t>
      </w:r>
      <w:r w:rsidRPr="00D0685A">
        <w:rPr>
          <w:rFonts w:ascii="Times New Roman" w:hAnsi="Times New Roman" w:cs="Times New Roman"/>
          <w:sz w:val="24"/>
          <w:szCs w:val="24"/>
        </w:rPr>
        <w:t>. Nadrzędnym celem programu jest dba</w:t>
      </w:r>
      <w:r w:rsidR="00994D60" w:rsidRPr="00D0685A">
        <w:rPr>
          <w:rFonts w:ascii="Times New Roman" w:hAnsi="Times New Roman" w:cs="Times New Roman"/>
          <w:sz w:val="24"/>
          <w:szCs w:val="24"/>
        </w:rPr>
        <w:t>nie o dobro rodziny</w:t>
      </w:r>
      <w:r w:rsidRPr="00D0685A">
        <w:rPr>
          <w:rFonts w:ascii="Times New Roman" w:hAnsi="Times New Roman" w:cs="Times New Roman"/>
          <w:sz w:val="24"/>
          <w:szCs w:val="24"/>
        </w:rPr>
        <w:t>.</w:t>
      </w:r>
      <w:r w:rsidR="005E526D" w:rsidRPr="00D0685A">
        <w:rPr>
          <w:rFonts w:ascii="Times New Roman" w:hAnsi="Times New Roman" w:cs="Times New Roman"/>
          <w:sz w:val="24"/>
          <w:szCs w:val="24"/>
        </w:rPr>
        <w:t xml:space="preserve"> </w:t>
      </w:r>
      <w:r w:rsidRPr="00D0685A">
        <w:rPr>
          <w:rFonts w:ascii="Times New Roman" w:hAnsi="Times New Roman" w:cs="Times New Roman"/>
          <w:sz w:val="24"/>
          <w:szCs w:val="24"/>
        </w:rPr>
        <w:t xml:space="preserve">Rodzina nie zawsze prawidłowo wypełnia swoje podstawowe funkcje. Dłuższe zaburzenie może powodować jej niewydolność, co w konsekwencji może prowadzić nawet do rozpadu. Najczęstsze problemy, które negatywnie wpływają na rodzinę to bezrobocie, </w:t>
      </w:r>
      <w:r w:rsidR="00994D60" w:rsidRPr="00D0685A">
        <w:rPr>
          <w:rFonts w:ascii="Times New Roman" w:hAnsi="Times New Roman" w:cs="Times New Roman"/>
          <w:sz w:val="24"/>
          <w:szCs w:val="24"/>
        </w:rPr>
        <w:t>przemoc w rodzinie, niewydolność w wypełnianiu funkcji opiekuńczo- wychowawczych</w:t>
      </w:r>
      <w:r w:rsidR="004D32EC">
        <w:rPr>
          <w:rFonts w:ascii="Times New Roman" w:hAnsi="Times New Roman" w:cs="Times New Roman"/>
          <w:sz w:val="24"/>
          <w:szCs w:val="24"/>
        </w:rPr>
        <w:t xml:space="preserve"> przez rodziców</w:t>
      </w:r>
      <w:r w:rsidR="00994D60" w:rsidRPr="00D0685A">
        <w:rPr>
          <w:rFonts w:ascii="Times New Roman" w:hAnsi="Times New Roman" w:cs="Times New Roman"/>
          <w:sz w:val="24"/>
          <w:szCs w:val="24"/>
        </w:rPr>
        <w:t xml:space="preserve">, </w:t>
      </w:r>
      <w:r w:rsidRPr="00D0685A">
        <w:rPr>
          <w:rFonts w:ascii="Times New Roman" w:hAnsi="Times New Roman" w:cs="Times New Roman"/>
          <w:sz w:val="24"/>
          <w:szCs w:val="24"/>
        </w:rPr>
        <w:t>ubóstwo, uzależnienia, w</w:t>
      </w:r>
      <w:r w:rsidR="005E526D" w:rsidRPr="00D0685A">
        <w:rPr>
          <w:rFonts w:ascii="Times New Roman" w:hAnsi="Times New Roman" w:cs="Times New Roman"/>
          <w:sz w:val="24"/>
          <w:szCs w:val="24"/>
        </w:rPr>
        <w:t xml:space="preserve"> </w:t>
      </w:r>
      <w:r w:rsidRPr="00D0685A">
        <w:rPr>
          <w:rFonts w:ascii="Times New Roman" w:hAnsi="Times New Roman" w:cs="Times New Roman"/>
          <w:sz w:val="24"/>
          <w:szCs w:val="24"/>
        </w:rPr>
        <w:t>tym alkoholizm, narkomania, uzależnienia behawioralne, które stanowią bardzo duże zagrożenie dla dzisiejszej młodzieży</w:t>
      </w:r>
      <w:r w:rsidR="005E526D" w:rsidRPr="00D0685A">
        <w:rPr>
          <w:rFonts w:ascii="Times New Roman" w:hAnsi="Times New Roman" w:cs="Times New Roman"/>
          <w:sz w:val="24"/>
          <w:szCs w:val="24"/>
        </w:rPr>
        <w:t xml:space="preserve"> </w:t>
      </w:r>
      <w:r w:rsidRPr="00D0685A">
        <w:rPr>
          <w:rFonts w:ascii="Times New Roman" w:hAnsi="Times New Roman" w:cs="Times New Roman"/>
          <w:sz w:val="24"/>
          <w:szCs w:val="24"/>
        </w:rPr>
        <w:t>oraz długotrwała choroba i niepełnosprawność. Zagrożenie dla rodziny stanowi również kryzys edukacji, autorytetów i</w:t>
      </w:r>
      <w:r w:rsidR="005E526D" w:rsidRPr="00D0685A">
        <w:rPr>
          <w:rFonts w:ascii="Times New Roman" w:hAnsi="Times New Roman" w:cs="Times New Roman"/>
          <w:sz w:val="24"/>
          <w:szCs w:val="24"/>
        </w:rPr>
        <w:t xml:space="preserve"> </w:t>
      </w:r>
      <w:r w:rsidRPr="00D0685A">
        <w:rPr>
          <w:rFonts w:ascii="Times New Roman" w:hAnsi="Times New Roman" w:cs="Times New Roman"/>
          <w:sz w:val="24"/>
          <w:szCs w:val="24"/>
        </w:rPr>
        <w:t xml:space="preserve">wartości. </w:t>
      </w:r>
    </w:p>
    <w:p w:rsidR="007D1237" w:rsidRPr="00D0685A" w:rsidRDefault="007D1237" w:rsidP="00854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Różnorakie formy wsparcia</w:t>
      </w:r>
      <w:r w:rsidR="004D32EC">
        <w:rPr>
          <w:rFonts w:ascii="Times New Roman" w:hAnsi="Times New Roman" w:cs="Times New Roman"/>
          <w:sz w:val="24"/>
          <w:szCs w:val="24"/>
        </w:rPr>
        <w:t xml:space="preserve"> i pomocy</w:t>
      </w:r>
      <w:r w:rsidRPr="00D0685A">
        <w:rPr>
          <w:rFonts w:ascii="Times New Roman" w:hAnsi="Times New Roman" w:cs="Times New Roman"/>
          <w:sz w:val="24"/>
          <w:szCs w:val="24"/>
        </w:rPr>
        <w:t xml:space="preserve"> na rzecz rodziny problemowej należy docenić</w:t>
      </w:r>
      <w:r w:rsidR="004D32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685A">
        <w:rPr>
          <w:rFonts w:ascii="Times New Roman" w:hAnsi="Times New Roman" w:cs="Times New Roman"/>
          <w:sz w:val="24"/>
          <w:szCs w:val="24"/>
        </w:rPr>
        <w:t xml:space="preserve"> i ciągle udoskonalać.</w:t>
      </w:r>
    </w:p>
    <w:p w:rsidR="0047156D" w:rsidRPr="00D0685A" w:rsidRDefault="007D1237" w:rsidP="00854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lastRenderedPageBreak/>
        <w:t>Działania przyniosą najlepszy efekt</w:t>
      </w:r>
      <w:r w:rsidR="004D32EC">
        <w:rPr>
          <w:rFonts w:ascii="Times New Roman" w:hAnsi="Times New Roman" w:cs="Times New Roman"/>
          <w:sz w:val="24"/>
          <w:szCs w:val="24"/>
        </w:rPr>
        <w:t>,</w:t>
      </w:r>
      <w:r w:rsidRPr="00D0685A">
        <w:rPr>
          <w:rFonts w:ascii="Times New Roman" w:hAnsi="Times New Roman" w:cs="Times New Roman"/>
          <w:sz w:val="24"/>
          <w:szCs w:val="24"/>
        </w:rPr>
        <w:t xml:space="preserve"> gdy będą odbywać się za zgodą rodziny i z jej aktywnym udziałem. Praca z rodziną powinna być prowadzona przez odpowiednio przygotowaną kadrę, winna być kompleksowa i obiektywna. </w:t>
      </w:r>
      <w:r w:rsidR="0047156D" w:rsidRPr="00D0685A">
        <w:rPr>
          <w:rFonts w:ascii="Times New Roman" w:hAnsi="Times New Roman" w:cs="Times New Roman"/>
          <w:sz w:val="24"/>
          <w:szCs w:val="24"/>
        </w:rPr>
        <w:t>Jednym z nowatorskich rozwiązań w systemie pomocy społecznej jest możliwość zatrudnienia asystenta rodziny do pracy na rzecz rodzin przeżywających trudności w wypełnianiu funkcji opiekuńczo-wychowawczych. Rola asystenta rodziny polega na całościowym wspieraniu rodziny.</w:t>
      </w:r>
    </w:p>
    <w:p w:rsidR="0047156D" w:rsidRPr="00D0685A" w:rsidRDefault="0047156D" w:rsidP="00854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Asystent rodziny wspiera rodzinę w rozwiązywaniu problemów opiekuńczo</w:t>
      </w:r>
      <w:r w:rsidR="004D32EC">
        <w:rPr>
          <w:rFonts w:ascii="Times New Roman" w:hAnsi="Times New Roman" w:cs="Times New Roman"/>
          <w:sz w:val="24"/>
          <w:szCs w:val="24"/>
        </w:rPr>
        <w:t>-</w:t>
      </w:r>
      <w:r w:rsidRPr="00D0685A">
        <w:rPr>
          <w:rFonts w:ascii="Times New Roman" w:hAnsi="Times New Roman" w:cs="Times New Roman"/>
          <w:sz w:val="24"/>
          <w:szCs w:val="24"/>
        </w:rPr>
        <w:t>wychowawczych, pomaga w polepszaniu warunków socjalno-bytowych, motywuje rodzinę do podejmowania działań mających poprawić sytuacj</w:t>
      </w:r>
      <w:r w:rsidR="004D32EC">
        <w:rPr>
          <w:rFonts w:ascii="Times New Roman" w:hAnsi="Times New Roman" w:cs="Times New Roman"/>
          <w:sz w:val="24"/>
          <w:szCs w:val="24"/>
        </w:rPr>
        <w:t xml:space="preserve">ę rodziny oraz informuje rodzinę                  </w:t>
      </w:r>
      <w:r w:rsidRPr="00D0685A">
        <w:rPr>
          <w:rFonts w:ascii="Times New Roman" w:hAnsi="Times New Roman" w:cs="Times New Roman"/>
          <w:sz w:val="24"/>
          <w:szCs w:val="24"/>
        </w:rPr>
        <w:t xml:space="preserve"> o możliwościach skorzystania z pomocy i usług innych instytucji.</w:t>
      </w:r>
    </w:p>
    <w:p w:rsidR="0047156D" w:rsidRPr="00D0685A" w:rsidRDefault="007D1237" w:rsidP="00854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System wsparcia powinien obejmować zarówno rodziny biologiczne jak i zastępcze. Gdy zaistnieje konieczność umieszczenia dziecka w rodzinie zastępczej, podstawowym celem pracy</w:t>
      </w:r>
      <w:r w:rsidR="004D32EC">
        <w:rPr>
          <w:rFonts w:ascii="Times New Roman" w:hAnsi="Times New Roman" w:cs="Times New Roman"/>
          <w:sz w:val="24"/>
          <w:szCs w:val="24"/>
        </w:rPr>
        <w:t xml:space="preserve"> asystenta rodziny</w:t>
      </w:r>
      <w:r w:rsidRPr="00D0685A">
        <w:rPr>
          <w:rFonts w:ascii="Times New Roman" w:hAnsi="Times New Roman" w:cs="Times New Roman"/>
          <w:sz w:val="24"/>
          <w:szCs w:val="24"/>
        </w:rPr>
        <w:t xml:space="preserve"> z rodziną biologiczną będzie jak najszybszy powrót dziecka do rodziny. Wszelkie działania wspierające w utrzymaniu pełnej rodziny są również ważne ze względów społecznych i ekonomicznych, konieczne z uwagi na obniżenie kosztów związanych z pobytem dziecka w rodzinne lub instytucjonalnej pieczy zastępczej.</w:t>
      </w:r>
    </w:p>
    <w:p w:rsidR="00FC13AC" w:rsidRDefault="00EC7BA1" w:rsidP="00854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W celu umocnienia rod</w:t>
      </w:r>
      <w:r w:rsidR="005E526D" w:rsidRPr="00D0685A">
        <w:rPr>
          <w:rFonts w:ascii="Times New Roman" w:hAnsi="Times New Roman" w:cs="Times New Roman"/>
          <w:sz w:val="24"/>
          <w:szCs w:val="24"/>
        </w:rPr>
        <w:t>ziny tworzy się w Gminie Choceń</w:t>
      </w:r>
      <w:r w:rsidRPr="00D0685A">
        <w:rPr>
          <w:rFonts w:ascii="Times New Roman" w:hAnsi="Times New Roman" w:cs="Times New Roman"/>
          <w:sz w:val="24"/>
          <w:szCs w:val="24"/>
        </w:rPr>
        <w:t xml:space="preserve"> Gminny Program Wspierania Rodziny na lata 20</w:t>
      </w:r>
      <w:r w:rsidR="005E526D" w:rsidRPr="00D0685A">
        <w:rPr>
          <w:rFonts w:ascii="Times New Roman" w:hAnsi="Times New Roman" w:cs="Times New Roman"/>
          <w:sz w:val="24"/>
          <w:szCs w:val="24"/>
        </w:rPr>
        <w:t>20</w:t>
      </w:r>
      <w:r w:rsidRPr="00D0685A">
        <w:rPr>
          <w:rFonts w:ascii="Times New Roman" w:hAnsi="Times New Roman" w:cs="Times New Roman"/>
          <w:sz w:val="24"/>
          <w:szCs w:val="24"/>
        </w:rPr>
        <w:t xml:space="preserve"> –202</w:t>
      </w:r>
      <w:r w:rsidR="005E526D" w:rsidRPr="00D0685A">
        <w:rPr>
          <w:rFonts w:ascii="Times New Roman" w:hAnsi="Times New Roman" w:cs="Times New Roman"/>
          <w:sz w:val="24"/>
          <w:szCs w:val="24"/>
        </w:rPr>
        <w:t>2</w:t>
      </w:r>
      <w:r w:rsidRPr="00D0685A">
        <w:rPr>
          <w:rFonts w:ascii="Times New Roman" w:hAnsi="Times New Roman" w:cs="Times New Roman"/>
          <w:sz w:val="24"/>
          <w:szCs w:val="24"/>
        </w:rPr>
        <w:t>, jako zespół działań wszystkich instytucji niosących pomoc dziecku i rodzinie.</w:t>
      </w:r>
    </w:p>
    <w:p w:rsidR="003414B4" w:rsidRPr="00D9433A" w:rsidRDefault="00D9433A" w:rsidP="00D9433A">
      <w:pPr>
        <w:jc w:val="both"/>
        <w:rPr>
          <w:rFonts w:ascii="Times New Roman" w:hAnsi="Times New Roman" w:cs="Times New Roman"/>
          <w:sz w:val="24"/>
          <w:szCs w:val="24"/>
        </w:rPr>
      </w:pPr>
      <w:r w:rsidRPr="00D9433A">
        <w:rPr>
          <w:rFonts w:ascii="Times New Roman" w:hAnsi="Times New Roman" w:cs="Times New Roman"/>
          <w:b/>
          <w:sz w:val="24"/>
          <w:szCs w:val="24"/>
        </w:rPr>
        <w:t>II</w:t>
      </w:r>
      <w:r w:rsidR="009E2D82">
        <w:rPr>
          <w:rFonts w:ascii="Times New Roman" w:hAnsi="Times New Roman" w:cs="Times New Roman"/>
          <w:b/>
          <w:sz w:val="24"/>
          <w:szCs w:val="24"/>
        </w:rPr>
        <w:t>.</w:t>
      </w:r>
      <w:r w:rsidRPr="00D94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D82">
        <w:rPr>
          <w:rFonts w:ascii="Times New Roman" w:hAnsi="Times New Roman" w:cs="Times New Roman"/>
          <w:b/>
          <w:sz w:val="24"/>
          <w:szCs w:val="24"/>
        </w:rPr>
        <w:t xml:space="preserve">PODSTAWA PRAWNA </w:t>
      </w:r>
    </w:p>
    <w:p w:rsidR="009E2D82" w:rsidRPr="009E2D82" w:rsidRDefault="009E2D82" w:rsidP="0039598C">
      <w:pPr>
        <w:jc w:val="both"/>
        <w:rPr>
          <w:rFonts w:ascii="Times New Roman" w:hAnsi="Times New Roman" w:cs="Times New Roman"/>
          <w:sz w:val="24"/>
          <w:szCs w:val="24"/>
        </w:rPr>
      </w:pPr>
      <w:r w:rsidRPr="009E2D82">
        <w:rPr>
          <w:rFonts w:ascii="Times New Roman" w:hAnsi="Times New Roman" w:cs="Times New Roman"/>
          <w:sz w:val="24"/>
          <w:szCs w:val="24"/>
        </w:rPr>
        <w:t>1. Program będzie realizowany w oparciu o następujące akty prawne w szczególności:</w:t>
      </w:r>
    </w:p>
    <w:p w:rsidR="005158A5" w:rsidRPr="005158A5" w:rsidRDefault="005158A5" w:rsidP="00395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8A5">
        <w:rPr>
          <w:rFonts w:ascii="Times New Roman" w:hAnsi="Times New Roman" w:cs="Times New Roman"/>
          <w:sz w:val="24"/>
          <w:szCs w:val="24"/>
        </w:rPr>
        <w:t xml:space="preserve">Ustawa z dnia 9 czerwca 2011 r. o wspieraniu rodziny i systemie pieczy zastępczej, </w:t>
      </w:r>
    </w:p>
    <w:p w:rsidR="005158A5" w:rsidRPr="005158A5" w:rsidRDefault="005158A5" w:rsidP="00395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8A5">
        <w:rPr>
          <w:rFonts w:ascii="Times New Roman" w:hAnsi="Times New Roman" w:cs="Times New Roman"/>
          <w:sz w:val="24"/>
          <w:szCs w:val="24"/>
        </w:rPr>
        <w:t xml:space="preserve">Ustawa z dnia 12 marca 2004 r. o pomocy społecznej, </w:t>
      </w:r>
    </w:p>
    <w:p w:rsidR="005158A5" w:rsidRDefault="005158A5" w:rsidP="00395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8A5">
        <w:rPr>
          <w:rFonts w:ascii="Times New Roman" w:hAnsi="Times New Roman" w:cs="Times New Roman"/>
          <w:sz w:val="24"/>
          <w:szCs w:val="24"/>
        </w:rPr>
        <w:t xml:space="preserve">Ustawa dnia 29 lipca 2005 r. o przeciwdziałaniu przemocy w rodzinie, </w:t>
      </w:r>
    </w:p>
    <w:p w:rsidR="005158A5" w:rsidRPr="005158A5" w:rsidRDefault="005158A5" w:rsidP="00395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8A5">
        <w:rPr>
          <w:rFonts w:ascii="Times New Roman" w:hAnsi="Times New Roman" w:cs="Times New Roman"/>
          <w:sz w:val="24"/>
          <w:szCs w:val="24"/>
        </w:rPr>
        <w:t xml:space="preserve">Ustawa z dnia 26 października 1982 r. o wychowaniu w trzeźwości i przeciwdziałaniu alkoholizmowi, </w:t>
      </w:r>
    </w:p>
    <w:p w:rsidR="005158A5" w:rsidRPr="005158A5" w:rsidRDefault="005158A5" w:rsidP="00395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8A5">
        <w:rPr>
          <w:rFonts w:ascii="Times New Roman" w:hAnsi="Times New Roman" w:cs="Times New Roman"/>
          <w:sz w:val="24"/>
          <w:szCs w:val="24"/>
        </w:rPr>
        <w:t xml:space="preserve">Ustawa z dnia 29 lipca 2005 r. przeciwdziałaniu narkomanii, </w:t>
      </w:r>
    </w:p>
    <w:p w:rsidR="005158A5" w:rsidRDefault="005158A5" w:rsidP="00395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8A5">
        <w:rPr>
          <w:rFonts w:ascii="Times New Roman" w:hAnsi="Times New Roman" w:cs="Times New Roman"/>
          <w:sz w:val="24"/>
          <w:szCs w:val="24"/>
        </w:rPr>
        <w:t xml:space="preserve">Ustawa z dnia 11 lutego 2016 r. o pomocy państwa w wychowaniu dzieci, </w:t>
      </w:r>
    </w:p>
    <w:p w:rsidR="005158A5" w:rsidRDefault="005158A5" w:rsidP="00395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8A5">
        <w:rPr>
          <w:rFonts w:ascii="Times New Roman" w:hAnsi="Times New Roman" w:cs="Times New Roman"/>
          <w:sz w:val="24"/>
          <w:szCs w:val="24"/>
        </w:rPr>
        <w:t xml:space="preserve">Ustawa z dnia 26 października 1982 r. o postępowaniu w sprawach nieletnich, </w:t>
      </w:r>
    </w:p>
    <w:p w:rsidR="005158A5" w:rsidRPr="005158A5" w:rsidRDefault="005158A5" w:rsidP="00395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8A5">
        <w:rPr>
          <w:rFonts w:ascii="Times New Roman" w:hAnsi="Times New Roman" w:cs="Times New Roman"/>
          <w:sz w:val="24"/>
          <w:szCs w:val="24"/>
        </w:rPr>
        <w:t>Ustawa z dnia 24 kwietnia 2003 r. o działalności pożytku publicznego i wolontariacie</w:t>
      </w:r>
    </w:p>
    <w:p w:rsidR="005158A5" w:rsidRPr="00854E28" w:rsidRDefault="007431A4" w:rsidP="00854E28">
      <w:pPr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lastRenderedPageBreak/>
        <w:t>Ponadto założenia Programu wpisują się w strategię rozwiązywania problemów społecznych w</w:t>
      </w:r>
      <w:r w:rsidR="002C2B32">
        <w:rPr>
          <w:rFonts w:ascii="Times New Roman" w:hAnsi="Times New Roman" w:cs="Times New Roman"/>
          <w:sz w:val="24"/>
          <w:szCs w:val="24"/>
        </w:rPr>
        <w:t xml:space="preserve"> Gminie Choceń na lata 2016 –2026</w:t>
      </w:r>
      <w:r w:rsidRPr="00D0685A">
        <w:rPr>
          <w:rFonts w:ascii="Times New Roman" w:hAnsi="Times New Roman" w:cs="Times New Roman"/>
          <w:sz w:val="24"/>
          <w:szCs w:val="24"/>
        </w:rPr>
        <w:t>.</w:t>
      </w:r>
    </w:p>
    <w:p w:rsidR="004A2EC0" w:rsidRDefault="002C2B32" w:rsidP="00854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9E2D82">
        <w:rPr>
          <w:rFonts w:ascii="Times New Roman" w:hAnsi="Times New Roman" w:cs="Times New Roman"/>
          <w:b/>
          <w:sz w:val="24"/>
          <w:szCs w:val="24"/>
        </w:rPr>
        <w:t>. DIAGNOZA SPOŁECZNA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4E28" w:rsidRPr="00854E28" w:rsidRDefault="00854E28" w:rsidP="00854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2EC0" w:rsidRPr="00CD6F62" w:rsidRDefault="004A2EC0" w:rsidP="004A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F62">
        <w:rPr>
          <w:rFonts w:ascii="Times New Roman" w:hAnsi="Times New Roman" w:cs="Times New Roman"/>
          <w:sz w:val="24"/>
          <w:szCs w:val="24"/>
        </w:rPr>
        <w:t>Gmina Choceń położona jest w południowo-wschodniej części województwa kujawsko-pomorskiego, na obszarze powiatu ziemskiego włocławskiego.</w:t>
      </w:r>
    </w:p>
    <w:p w:rsidR="004A2EC0" w:rsidRPr="00CD6F62" w:rsidRDefault="004A2EC0" w:rsidP="004A2E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Wewnętrzną strukturę administracyjną powiatu ziemskiego włocławskiego tworzy </w:t>
      </w:r>
      <w:r w:rsidRPr="00CD6F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 jednostek samorządowych, wśród których znajduje się:</w:t>
      </w:r>
    </w:p>
    <w:p w:rsidR="004A2EC0" w:rsidRPr="00CD6F62" w:rsidRDefault="004A2EC0" w:rsidP="004A2EC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F62">
        <w:rPr>
          <w:rFonts w:ascii="Times New Roman" w:eastAsia="Times New Roman" w:hAnsi="Times New Roman" w:cs="Times New Roman"/>
          <w:sz w:val="24"/>
          <w:szCs w:val="24"/>
          <w:lang w:eastAsia="pl-PL"/>
        </w:rPr>
        <w:t>jedna gmina o statusie miejskim - Kowal,</w:t>
      </w:r>
    </w:p>
    <w:p w:rsidR="004A2EC0" w:rsidRPr="00CD6F62" w:rsidRDefault="004A2EC0" w:rsidP="004A2EC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pięć gmin o statusie miejsko-wiejskim, tj. Brześć Kujawski, Lubraniec, Chodecz, </w:t>
      </w:r>
      <w:r w:rsidRPr="00CD6F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Lubień Kujawski, Izbica Kujawska,</w:t>
      </w:r>
    </w:p>
    <w:p w:rsidR="004A2EC0" w:rsidRPr="00CD6F62" w:rsidRDefault="004A2EC0" w:rsidP="004A2EC0">
      <w:pPr>
        <w:numPr>
          <w:ilvl w:val="0"/>
          <w:numId w:val="11"/>
        </w:numPr>
        <w:spacing w:after="6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siedem gmin o statusie wiejskim, tj. </w:t>
      </w:r>
      <w:r w:rsidRPr="00CD6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Choceń</w:t>
      </w:r>
      <w:r w:rsidRPr="00CD6F62">
        <w:rPr>
          <w:rFonts w:ascii="Times New Roman" w:eastAsia="Times New Roman" w:hAnsi="Times New Roman" w:cs="Times New Roman"/>
          <w:sz w:val="24"/>
          <w:szCs w:val="24"/>
          <w:lang w:eastAsia="pl-PL"/>
        </w:rPr>
        <w:t>, Baruchowo, Boniewo, Fabianki, Kowal, Lubanie, Włocławek.</w:t>
      </w:r>
    </w:p>
    <w:p w:rsidR="004A2EC0" w:rsidRDefault="004A2EC0" w:rsidP="004A2E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wewnętrznym podziale administracyjnym gmina dzieli się na 28 jednostek sołeckich z 37 miejscowościami (Bodzanowo, Bodzanówek, Borzymie, Borzymowice, Choceń, Czerniewice, Filipki, Gajówka, Grabówka, Janowo, Jarantowice, Krukowo, Księża Kępka, Kuźnice, </w:t>
      </w:r>
      <w:proofErr w:type="spellStart"/>
      <w:r w:rsidRPr="004A2EC0">
        <w:rPr>
          <w:rFonts w:ascii="Times New Roman" w:eastAsia="Times New Roman" w:hAnsi="Times New Roman" w:cs="Times New Roman"/>
          <w:sz w:val="24"/>
          <w:szCs w:val="24"/>
          <w:lang w:eastAsia="pl-PL"/>
        </w:rPr>
        <w:t>Lijewo</w:t>
      </w:r>
      <w:proofErr w:type="spellEnd"/>
      <w:r w:rsidRPr="004A2EC0">
        <w:rPr>
          <w:rFonts w:ascii="Times New Roman" w:eastAsia="Times New Roman" w:hAnsi="Times New Roman" w:cs="Times New Roman"/>
          <w:sz w:val="24"/>
          <w:szCs w:val="24"/>
          <w:lang w:eastAsia="pl-PL"/>
        </w:rPr>
        <w:t>, Lutobórz, Nakonowo Stare, Niemojewo, Nowa Wola, Olganowo, Siewiersk, Skibice, Stefanowo, Szatki, Szczutkowo, Szczytno, Wichrowice, Wilkowice, Wilkowiczki, Wola Nakonowska, Zapust, Ząbin, Łopatki, Ługowiska, Śmiłowice, Śmiłowice-Pustki, Świerkowo).</w:t>
      </w:r>
    </w:p>
    <w:p w:rsidR="004A2EC0" w:rsidRPr="004A2EC0" w:rsidRDefault="004A2EC0" w:rsidP="004A2EC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6A07">
        <w:rPr>
          <w:rFonts w:ascii="Times New Roman" w:hAnsi="Times New Roman" w:cs="Times New Roman"/>
          <w:i/>
          <w:sz w:val="20"/>
          <w:szCs w:val="20"/>
        </w:rPr>
        <w:t>Rysunek 2. Podział Gminy Choceń na sołectwa</w:t>
      </w:r>
    </w:p>
    <w:p w:rsidR="004A2EC0" w:rsidRDefault="004A2EC0" w:rsidP="004A2E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B7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87CCCBA" wp14:editId="06C6B904">
            <wp:extent cx="3743325" cy="3181350"/>
            <wp:effectExtent l="0" t="0" r="0" b="0"/>
            <wp:docPr id="31" name="Obraz 31" descr="Z:\Rewitalizacja\MAPKI\ma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ewitalizacja\MAPKI\map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479" cy="318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EC0" w:rsidRPr="004A2EC0" w:rsidRDefault="004A2EC0" w:rsidP="004A2E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0"/>
          <w:szCs w:val="20"/>
        </w:rPr>
        <w:t>Źródło: O</w:t>
      </w:r>
      <w:r w:rsidRPr="00AD6A07">
        <w:rPr>
          <w:rFonts w:ascii="Times New Roman" w:hAnsi="Times New Roman" w:cs="Times New Roman"/>
          <w:i/>
          <w:sz w:val="20"/>
          <w:szCs w:val="20"/>
        </w:rPr>
        <w:t>pracowanie własne na podstawie</w:t>
      </w:r>
      <w:r>
        <w:rPr>
          <w:rFonts w:ascii="Times New Roman" w:hAnsi="Times New Roman" w:cs="Times New Roman"/>
          <w:i/>
          <w:sz w:val="20"/>
          <w:szCs w:val="20"/>
        </w:rPr>
        <w:t xml:space="preserve"> danych Urzędu Gminy w Choceniu</w:t>
      </w:r>
    </w:p>
    <w:p w:rsidR="00584C39" w:rsidRPr="00D0685A" w:rsidRDefault="008E19AF" w:rsidP="004A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90B4A" w:rsidRPr="00D0685A">
        <w:rPr>
          <w:rFonts w:ascii="Times New Roman" w:hAnsi="Times New Roman" w:cs="Times New Roman"/>
          <w:sz w:val="24"/>
          <w:szCs w:val="24"/>
        </w:rPr>
        <w:t>Jak wynika z danych Urzędu Gmin</w:t>
      </w:r>
      <w:r w:rsidR="00D42F37" w:rsidRPr="00D0685A">
        <w:rPr>
          <w:rFonts w:ascii="Times New Roman" w:hAnsi="Times New Roman" w:cs="Times New Roman"/>
          <w:sz w:val="24"/>
          <w:szCs w:val="24"/>
        </w:rPr>
        <w:t xml:space="preserve">y, według stanu na rok 2020, obszar gminy Choceń zamieszkuje 7983 mieszkańców, wśród których 3992 stanowią kobiety, a 3991 mężczyźni. </w:t>
      </w:r>
      <w:r w:rsidR="00C90B4A" w:rsidRPr="00D0685A">
        <w:rPr>
          <w:rFonts w:ascii="Times New Roman" w:hAnsi="Times New Roman" w:cs="Times New Roman"/>
          <w:sz w:val="24"/>
          <w:szCs w:val="24"/>
        </w:rPr>
        <w:t>Choceń jest lokalnym ośrodkiem handlowo-usługowym dla mieszkańców gminy. Ludność utrzymuje się z rolnictwa i hodowli oraz handlu i usług. Część mieszkańców pracuje poza miejscem zamieszkania.</w:t>
      </w:r>
      <w:r w:rsidR="00582229" w:rsidRPr="00D0685A">
        <w:rPr>
          <w:rFonts w:ascii="Times New Roman" w:hAnsi="Times New Roman" w:cs="Times New Roman"/>
          <w:sz w:val="24"/>
          <w:szCs w:val="24"/>
        </w:rPr>
        <w:t xml:space="preserve"> </w:t>
      </w:r>
      <w:r w:rsidR="00C070B5" w:rsidRPr="00D0685A">
        <w:rPr>
          <w:rFonts w:ascii="Times New Roman" w:hAnsi="Times New Roman" w:cs="Times New Roman"/>
          <w:sz w:val="24"/>
          <w:szCs w:val="24"/>
        </w:rPr>
        <w:t xml:space="preserve">Dane GUS pokazują, że w 2019 r. z Gminy Choceń wymeldowało się 101 osób </w:t>
      </w:r>
      <w:r w:rsidR="00582229" w:rsidRPr="00D0685A">
        <w:rPr>
          <w:rFonts w:ascii="Times New Roman" w:hAnsi="Times New Roman" w:cs="Times New Roman"/>
          <w:sz w:val="24"/>
          <w:szCs w:val="24"/>
        </w:rPr>
        <w:t>.</w:t>
      </w:r>
    </w:p>
    <w:p w:rsidR="00582229" w:rsidRPr="00D0685A" w:rsidRDefault="00582229" w:rsidP="004A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W 2018 r. z różnych form świadczeń Gminnego Ośrodka Pomocy Społecznej w Choceniu skorzystało łącznie 651 rodzin, tj. 1446 osób w rodzinach.</w:t>
      </w:r>
    </w:p>
    <w:p w:rsidR="00582229" w:rsidRPr="00D0685A" w:rsidRDefault="00582229" w:rsidP="004A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W 2019 r. z różnych form świadczeń Gminnego Ośrodka Pomocy Społecznej w Choceniu skorzystało łącznie 455 rodzin, tj. 1021 osób w rodzinach.</w:t>
      </w:r>
    </w:p>
    <w:p w:rsidR="00582229" w:rsidRDefault="00582229" w:rsidP="004A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Z analizy danych GOPS oraz informacji uzyskanych od pracowni</w:t>
      </w:r>
      <w:r w:rsidR="00652163" w:rsidRPr="00D0685A">
        <w:rPr>
          <w:rFonts w:ascii="Times New Roman" w:hAnsi="Times New Roman" w:cs="Times New Roman"/>
          <w:sz w:val="24"/>
          <w:szCs w:val="24"/>
        </w:rPr>
        <w:t>ków socjalnych, wynika, że ilość rodzin objętych pomocą społeczną różnego typu się zmniejszyła.</w:t>
      </w:r>
    </w:p>
    <w:p w:rsidR="003E5F7A" w:rsidRPr="00D0685A" w:rsidRDefault="003E5F7A" w:rsidP="004A2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danych GUS w roku 2019 ilość osób bezrobotnych zarejestrowanych w gminie Choceń ogółem wynosiła 551, w tym 231 – mężczyźni i 320 – kobiety.</w:t>
      </w:r>
    </w:p>
    <w:p w:rsidR="00E736FA" w:rsidRPr="004A2EC0" w:rsidRDefault="00671E1E" w:rsidP="004A2E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C0">
        <w:rPr>
          <w:rFonts w:ascii="Times New Roman" w:hAnsi="Times New Roman" w:cs="Times New Roman"/>
          <w:b/>
          <w:sz w:val="24"/>
          <w:szCs w:val="24"/>
        </w:rPr>
        <w:t>Tabela</w:t>
      </w:r>
      <w:r w:rsidR="00E736FA" w:rsidRPr="004A2EC0">
        <w:rPr>
          <w:rFonts w:ascii="Times New Roman" w:hAnsi="Times New Roman" w:cs="Times New Roman"/>
          <w:b/>
          <w:sz w:val="24"/>
          <w:szCs w:val="24"/>
        </w:rPr>
        <w:t xml:space="preserve"> 1: Rodziny objęte pomocą GOPS w Choceniu w latach 2018-20</w:t>
      </w:r>
      <w:r w:rsidR="00FC13AC" w:rsidRPr="004A2EC0">
        <w:rPr>
          <w:rFonts w:ascii="Times New Roman" w:hAnsi="Times New Roman" w:cs="Times New Roman"/>
          <w:b/>
          <w:sz w:val="24"/>
          <w:szCs w:val="24"/>
        </w:rPr>
        <w:t xml:space="preserve">19 z podziałem na liczbę dzieci </w:t>
      </w:r>
    </w:p>
    <w:tbl>
      <w:tblPr>
        <w:tblStyle w:val="Tabela-Siatka"/>
        <w:tblW w:w="9326" w:type="dxa"/>
        <w:tblLook w:val="04A0" w:firstRow="1" w:lastRow="0" w:firstColumn="1" w:lastColumn="0" w:noHBand="0" w:noVBand="1"/>
      </w:tblPr>
      <w:tblGrid>
        <w:gridCol w:w="1143"/>
        <w:gridCol w:w="1359"/>
        <w:gridCol w:w="990"/>
        <w:gridCol w:w="963"/>
        <w:gridCol w:w="789"/>
        <w:gridCol w:w="789"/>
        <w:gridCol w:w="789"/>
        <w:gridCol w:w="840"/>
        <w:gridCol w:w="821"/>
        <w:gridCol w:w="843"/>
      </w:tblGrid>
      <w:tr w:rsidR="008353EF" w:rsidRPr="00D0685A" w:rsidTr="00F0701D">
        <w:tc>
          <w:tcPr>
            <w:tcW w:w="2502" w:type="dxa"/>
            <w:gridSpan w:val="2"/>
          </w:tcPr>
          <w:p w:rsidR="006445D8" w:rsidRPr="00D0685A" w:rsidRDefault="0064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Rodziny</w:t>
            </w:r>
          </w:p>
        </w:tc>
        <w:tc>
          <w:tcPr>
            <w:tcW w:w="6824" w:type="dxa"/>
            <w:gridSpan w:val="8"/>
          </w:tcPr>
          <w:p w:rsidR="006445D8" w:rsidRPr="00D0685A" w:rsidRDefault="00644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Rodziny z dziećmi</w:t>
            </w:r>
          </w:p>
        </w:tc>
      </w:tr>
      <w:tr w:rsidR="008353EF" w:rsidRPr="00D0685A" w:rsidTr="00F0701D">
        <w:tc>
          <w:tcPr>
            <w:tcW w:w="1143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</w:p>
        </w:tc>
        <w:tc>
          <w:tcPr>
            <w:tcW w:w="1359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Ogółem liczba rodzin</w:t>
            </w:r>
          </w:p>
        </w:tc>
        <w:tc>
          <w:tcPr>
            <w:tcW w:w="990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Ogółem liczba osób</w:t>
            </w:r>
          </w:p>
        </w:tc>
        <w:tc>
          <w:tcPr>
            <w:tcW w:w="963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 dziecko</w:t>
            </w:r>
          </w:p>
        </w:tc>
        <w:tc>
          <w:tcPr>
            <w:tcW w:w="789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 dzieci</w:t>
            </w:r>
          </w:p>
        </w:tc>
        <w:tc>
          <w:tcPr>
            <w:tcW w:w="789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 dzieci</w:t>
            </w:r>
          </w:p>
        </w:tc>
        <w:tc>
          <w:tcPr>
            <w:tcW w:w="789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4 dzieci</w:t>
            </w:r>
          </w:p>
        </w:tc>
        <w:tc>
          <w:tcPr>
            <w:tcW w:w="840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5 dzieci</w:t>
            </w:r>
          </w:p>
        </w:tc>
        <w:tc>
          <w:tcPr>
            <w:tcW w:w="821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6 dzieci</w:t>
            </w:r>
          </w:p>
        </w:tc>
        <w:tc>
          <w:tcPr>
            <w:tcW w:w="843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3EF" w:rsidRPr="00D0685A" w:rsidRDefault="008353EF" w:rsidP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7 dzieci i więcej</w:t>
            </w:r>
          </w:p>
        </w:tc>
      </w:tr>
      <w:tr w:rsidR="008353EF" w:rsidRPr="00D0685A" w:rsidTr="00F0701D">
        <w:tc>
          <w:tcPr>
            <w:tcW w:w="1143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59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0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963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89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789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89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0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3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53EF" w:rsidRPr="00D0685A" w:rsidTr="00F0701D">
        <w:tc>
          <w:tcPr>
            <w:tcW w:w="1143" w:type="dxa"/>
          </w:tcPr>
          <w:p w:rsidR="008353EF" w:rsidRPr="00D0685A" w:rsidRDefault="0083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9" w:type="dxa"/>
          </w:tcPr>
          <w:p w:rsidR="008353EF" w:rsidRPr="00D0685A" w:rsidRDefault="00F0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990" w:type="dxa"/>
          </w:tcPr>
          <w:p w:rsidR="008353EF" w:rsidRPr="00D0685A" w:rsidRDefault="00F0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963" w:type="dxa"/>
          </w:tcPr>
          <w:p w:rsidR="008353EF" w:rsidRPr="00D0685A" w:rsidRDefault="00F0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89" w:type="dxa"/>
          </w:tcPr>
          <w:p w:rsidR="008353EF" w:rsidRPr="00D0685A" w:rsidRDefault="00F0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89" w:type="dxa"/>
          </w:tcPr>
          <w:p w:rsidR="008353EF" w:rsidRPr="00D0685A" w:rsidRDefault="00F0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89" w:type="dxa"/>
          </w:tcPr>
          <w:p w:rsidR="008353EF" w:rsidRPr="00D0685A" w:rsidRDefault="00F0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</w:tcPr>
          <w:p w:rsidR="008353EF" w:rsidRPr="00D0685A" w:rsidRDefault="00F0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1" w:type="dxa"/>
          </w:tcPr>
          <w:p w:rsidR="008353EF" w:rsidRPr="00D0685A" w:rsidRDefault="00F0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3" w:type="dxa"/>
          </w:tcPr>
          <w:p w:rsidR="008353EF" w:rsidRPr="00D0685A" w:rsidRDefault="00F07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52163" w:rsidRPr="00D0685A" w:rsidRDefault="006521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6822" w:type="dxa"/>
        <w:tblLook w:val="04A0" w:firstRow="1" w:lastRow="0" w:firstColumn="1" w:lastColumn="0" w:noHBand="0" w:noVBand="1"/>
      </w:tblPr>
      <w:tblGrid>
        <w:gridCol w:w="1098"/>
        <w:gridCol w:w="1350"/>
        <w:gridCol w:w="990"/>
        <w:gridCol w:w="963"/>
        <w:gridCol w:w="789"/>
        <w:gridCol w:w="789"/>
        <w:gridCol w:w="843"/>
      </w:tblGrid>
      <w:tr w:rsidR="00BE46A1" w:rsidRPr="00D0685A" w:rsidTr="0026307A">
        <w:tc>
          <w:tcPr>
            <w:tcW w:w="2448" w:type="dxa"/>
            <w:gridSpan w:val="2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Rodziny</w:t>
            </w:r>
          </w:p>
        </w:tc>
        <w:tc>
          <w:tcPr>
            <w:tcW w:w="4374" w:type="dxa"/>
            <w:gridSpan w:val="5"/>
            <w:shd w:val="clear" w:color="auto" w:fill="auto"/>
          </w:tcPr>
          <w:p w:rsidR="00BE46A1" w:rsidRPr="00D0685A" w:rsidRDefault="00BE4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Rodziny z dziećmi</w:t>
            </w:r>
          </w:p>
        </w:tc>
      </w:tr>
      <w:tr w:rsidR="0030535F" w:rsidRPr="00D0685A" w:rsidTr="0026307A">
        <w:tc>
          <w:tcPr>
            <w:tcW w:w="1098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</w:p>
        </w:tc>
        <w:tc>
          <w:tcPr>
            <w:tcW w:w="1350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Ogółem liczba rodzin</w:t>
            </w:r>
          </w:p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niepełnych</w:t>
            </w:r>
          </w:p>
        </w:tc>
        <w:tc>
          <w:tcPr>
            <w:tcW w:w="990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Ogółem liczba osób</w:t>
            </w:r>
          </w:p>
        </w:tc>
        <w:tc>
          <w:tcPr>
            <w:tcW w:w="963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 dziecko</w:t>
            </w:r>
          </w:p>
        </w:tc>
        <w:tc>
          <w:tcPr>
            <w:tcW w:w="789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 dzieci</w:t>
            </w:r>
          </w:p>
        </w:tc>
        <w:tc>
          <w:tcPr>
            <w:tcW w:w="789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 dzieci</w:t>
            </w:r>
          </w:p>
        </w:tc>
        <w:tc>
          <w:tcPr>
            <w:tcW w:w="843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4 dzieci</w:t>
            </w:r>
            <w:r w:rsidR="00BE46A1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i więcej</w:t>
            </w:r>
          </w:p>
        </w:tc>
      </w:tr>
      <w:tr w:rsidR="0030535F" w:rsidRPr="00D0685A" w:rsidTr="0026307A">
        <w:tc>
          <w:tcPr>
            <w:tcW w:w="1098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0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63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9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89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0535F" w:rsidRPr="00D0685A" w:rsidTr="0026307A">
        <w:tc>
          <w:tcPr>
            <w:tcW w:w="1098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0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63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89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89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</w:tcPr>
          <w:p w:rsidR="0030535F" w:rsidRPr="00D0685A" w:rsidRDefault="0030535F" w:rsidP="00652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30535F" w:rsidRPr="0026307A" w:rsidRDefault="0026307A" w:rsidP="00263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0"/>
          <w:szCs w:val="20"/>
        </w:rPr>
        <w:t>Źródło: O</w:t>
      </w:r>
      <w:r w:rsidRPr="00AD6A07">
        <w:rPr>
          <w:rFonts w:ascii="Times New Roman" w:hAnsi="Times New Roman" w:cs="Times New Roman"/>
          <w:i/>
          <w:sz w:val="20"/>
          <w:szCs w:val="20"/>
        </w:rPr>
        <w:t>pracowanie własne na podstawie</w:t>
      </w:r>
      <w:r>
        <w:rPr>
          <w:rFonts w:ascii="Times New Roman" w:hAnsi="Times New Roman" w:cs="Times New Roman"/>
          <w:i/>
          <w:sz w:val="20"/>
          <w:szCs w:val="20"/>
        </w:rPr>
        <w:t xml:space="preserve"> danych Urzędu Gminy w Choceniu</w:t>
      </w:r>
    </w:p>
    <w:p w:rsidR="00DA1F44" w:rsidRPr="00D0685A" w:rsidRDefault="00DD3CD4" w:rsidP="00DD3C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1F44" w:rsidRPr="00D0685A">
        <w:rPr>
          <w:rFonts w:ascii="Times New Roman" w:hAnsi="Times New Roman" w:cs="Times New Roman"/>
          <w:sz w:val="24"/>
          <w:szCs w:val="24"/>
        </w:rPr>
        <w:t>Po wejściu w życie ustawy z dnia 9 czerwca 2011 roku o wspieraniu rodziny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A1F44" w:rsidRPr="00D0685A">
        <w:rPr>
          <w:rFonts w:ascii="Times New Roman" w:hAnsi="Times New Roman" w:cs="Times New Roman"/>
          <w:sz w:val="24"/>
          <w:szCs w:val="24"/>
        </w:rPr>
        <w:t xml:space="preserve"> i systemie pieczy zastępczej, gminy zostały zobligowane do udzielenia wsparcia rodzinom przeżywającym trudności, problemy opiekuńczo –wychowawcze w postaci asystenta rodziny.</w:t>
      </w:r>
    </w:p>
    <w:p w:rsidR="00DA1F44" w:rsidRPr="00D0685A" w:rsidRDefault="00DD3CD4" w:rsidP="00671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1F44" w:rsidRPr="00D0685A">
        <w:rPr>
          <w:rFonts w:ascii="Times New Roman" w:hAnsi="Times New Roman" w:cs="Times New Roman"/>
          <w:sz w:val="24"/>
          <w:szCs w:val="24"/>
        </w:rPr>
        <w:t xml:space="preserve">W tut. Ośrodku zatrudniony jest 1 asystent rodziny współpracujący z rodzinami,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A1F44" w:rsidRPr="00D0685A">
        <w:rPr>
          <w:rFonts w:ascii="Times New Roman" w:hAnsi="Times New Roman" w:cs="Times New Roman"/>
          <w:sz w:val="24"/>
          <w:szCs w:val="24"/>
        </w:rPr>
        <w:t>w których występuje niewydolność w sprawowaniu funkcji opiekuńczo wychowawczych.</w:t>
      </w:r>
    </w:p>
    <w:p w:rsidR="0030535F" w:rsidRPr="00D0685A" w:rsidRDefault="00671E1E" w:rsidP="00671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A1F44" w:rsidRPr="00D0685A">
        <w:rPr>
          <w:rFonts w:ascii="Times New Roman" w:hAnsi="Times New Roman" w:cs="Times New Roman"/>
          <w:sz w:val="24"/>
          <w:szCs w:val="24"/>
        </w:rPr>
        <w:t xml:space="preserve">Aktualnie zgodnie z ustawą asystent może mieć pod opieką nie więcej niż 15 rodzin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F44" w:rsidRPr="00D0685A">
        <w:rPr>
          <w:rFonts w:ascii="Times New Roman" w:hAnsi="Times New Roman" w:cs="Times New Roman"/>
          <w:sz w:val="24"/>
          <w:szCs w:val="24"/>
        </w:rPr>
        <w:t>w jednym czasie.</w:t>
      </w:r>
    </w:p>
    <w:p w:rsidR="00FC13AC" w:rsidRPr="00D0685A" w:rsidRDefault="00671E1E" w:rsidP="00671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3C27" w:rsidRPr="00D0685A">
        <w:rPr>
          <w:rFonts w:ascii="Times New Roman" w:hAnsi="Times New Roman" w:cs="Times New Roman"/>
          <w:sz w:val="24"/>
          <w:szCs w:val="24"/>
        </w:rPr>
        <w:t>Od 2016 roku asystent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C27" w:rsidRPr="00D0685A">
        <w:rPr>
          <w:rFonts w:ascii="Times New Roman" w:hAnsi="Times New Roman" w:cs="Times New Roman"/>
          <w:sz w:val="24"/>
          <w:szCs w:val="24"/>
        </w:rPr>
        <w:t xml:space="preserve">rodziny jest zatrudniony w tut. Ośrodku na umowę o pracę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3C27" w:rsidRPr="00D0685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C27" w:rsidRPr="00D0685A">
        <w:rPr>
          <w:rFonts w:ascii="Times New Roman" w:hAnsi="Times New Roman" w:cs="Times New Roman"/>
          <w:sz w:val="24"/>
          <w:szCs w:val="24"/>
        </w:rPr>
        <w:t>zadaniowym systemie czasu pracy. Gmina co roku przystępuje do 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C27" w:rsidRPr="00D0685A">
        <w:rPr>
          <w:rFonts w:ascii="Times New Roman" w:hAnsi="Times New Roman" w:cs="Times New Roman"/>
          <w:sz w:val="24"/>
          <w:szCs w:val="24"/>
        </w:rPr>
        <w:t>ogłaszanego przez Ministerstwo Rodziny, Pracy i Polityki Społecznej „Program asystent rodziny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83C27" w:rsidRPr="00D0685A">
        <w:rPr>
          <w:rFonts w:ascii="Times New Roman" w:hAnsi="Times New Roman" w:cs="Times New Roman"/>
          <w:sz w:val="24"/>
          <w:szCs w:val="24"/>
        </w:rPr>
        <w:t xml:space="preserve"> i koordynator rodzinnej pieczy zastępczej”,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C27" w:rsidRPr="00D0685A">
        <w:rPr>
          <w:rFonts w:ascii="Times New Roman" w:hAnsi="Times New Roman" w:cs="Times New Roman"/>
          <w:sz w:val="24"/>
          <w:szCs w:val="24"/>
        </w:rPr>
        <w:t>ramach którego otrzymuje dofinansowanie do wynagrodzenia asystenta rodziny.</w:t>
      </w:r>
    </w:p>
    <w:p w:rsidR="00883C27" w:rsidRPr="0026307A" w:rsidRDefault="00C2641D" w:rsidP="002630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07A">
        <w:rPr>
          <w:rFonts w:ascii="Times New Roman" w:hAnsi="Times New Roman" w:cs="Times New Roman"/>
          <w:b/>
          <w:sz w:val="24"/>
          <w:szCs w:val="24"/>
        </w:rPr>
        <w:t>Tabela 2</w:t>
      </w:r>
      <w:r w:rsidR="00671E1E" w:rsidRPr="0026307A">
        <w:rPr>
          <w:rFonts w:ascii="Times New Roman" w:hAnsi="Times New Roman" w:cs="Times New Roman"/>
          <w:b/>
          <w:sz w:val="24"/>
          <w:szCs w:val="24"/>
        </w:rPr>
        <w:t>:</w:t>
      </w:r>
      <w:r w:rsidR="00883C27" w:rsidRPr="0026307A">
        <w:rPr>
          <w:rFonts w:ascii="Times New Roman" w:hAnsi="Times New Roman" w:cs="Times New Roman"/>
          <w:b/>
          <w:sz w:val="24"/>
          <w:szCs w:val="24"/>
        </w:rPr>
        <w:t xml:space="preserve"> Wydatki na wynagrodzenie asystenta rodziny oraz otrzymane dofinansowanie </w:t>
      </w:r>
      <w:r w:rsidR="00671E1E" w:rsidRPr="0026307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6307A">
        <w:rPr>
          <w:rFonts w:ascii="Times New Roman" w:hAnsi="Times New Roman" w:cs="Times New Roman"/>
          <w:b/>
          <w:sz w:val="24"/>
          <w:szCs w:val="24"/>
        </w:rPr>
        <w:t>w Gminie Choceń na lata 2018-2019</w:t>
      </w:r>
      <w:r w:rsidR="00FC13AC" w:rsidRPr="00263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82DBC" w:rsidRPr="00D0685A" w:rsidTr="00182DBC">
        <w:tc>
          <w:tcPr>
            <w:tcW w:w="3070" w:type="dxa"/>
          </w:tcPr>
          <w:p w:rsidR="00182DBC" w:rsidRPr="00D0685A" w:rsidRDefault="00182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82DBC" w:rsidRPr="00D0685A" w:rsidRDefault="001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71" w:type="dxa"/>
          </w:tcPr>
          <w:p w:rsidR="00182DBC" w:rsidRPr="00D0685A" w:rsidRDefault="001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82DBC" w:rsidRPr="00D0685A" w:rsidTr="00182DBC">
        <w:tc>
          <w:tcPr>
            <w:tcW w:w="3070" w:type="dxa"/>
          </w:tcPr>
          <w:p w:rsidR="00182DBC" w:rsidRPr="00D0685A" w:rsidRDefault="001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Wydatkowana kwota środków ogółem</w:t>
            </w:r>
          </w:p>
        </w:tc>
        <w:tc>
          <w:tcPr>
            <w:tcW w:w="3071" w:type="dxa"/>
          </w:tcPr>
          <w:p w:rsidR="00182DBC" w:rsidRPr="00D0685A" w:rsidRDefault="001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15702,00</w:t>
            </w:r>
          </w:p>
        </w:tc>
        <w:tc>
          <w:tcPr>
            <w:tcW w:w="3071" w:type="dxa"/>
          </w:tcPr>
          <w:p w:rsidR="00182DBC" w:rsidRPr="00D0685A" w:rsidRDefault="001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40127,22</w:t>
            </w:r>
          </w:p>
        </w:tc>
      </w:tr>
      <w:tr w:rsidR="00182DBC" w:rsidRPr="00D0685A" w:rsidTr="00182DBC">
        <w:tc>
          <w:tcPr>
            <w:tcW w:w="3070" w:type="dxa"/>
          </w:tcPr>
          <w:p w:rsidR="00182DBC" w:rsidRPr="00D0685A" w:rsidRDefault="001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Dotacja w ramach rezerwy budżetu państwa</w:t>
            </w:r>
          </w:p>
        </w:tc>
        <w:tc>
          <w:tcPr>
            <w:tcW w:w="3071" w:type="dxa"/>
          </w:tcPr>
          <w:p w:rsidR="00182DBC" w:rsidRPr="00D0685A" w:rsidRDefault="001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11270,00</w:t>
            </w:r>
          </w:p>
        </w:tc>
        <w:tc>
          <w:tcPr>
            <w:tcW w:w="3071" w:type="dxa"/>
          </w:tcPr>
          <w:p w:rsidR="00182DBC" w:rsidRPr="00D0685A" w:rsidRDefault="001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16097,00</w:t>
            </w:r>
          </w:p>
        </w:tc>
      </w:tr>
      <w:tr w:rsidR="00182DBC" w:rsidRPr="00D0685A" w:rsidTr="00182DBC">
        <w:tc>
          <w:tcPr>
            <w:tcW w:w="3070" w:type="dxa"/>
          </w:tcPr>
          <w:p w:rsidR="00182DBC" w:rsidRPr="00D0685A" w:rsidRDefault="001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Środki Funduszu Pracy</w:t>
            </w:r>
          </w:p>
        </w:tc>
        <w:tc>
          <w:tcPr>
            <w:tcW w:w="3071" w:type="dxa"/>
          </w:tcPr>
          <w:p w:rsidR="00182DBC" w:rsidRPr="00D0685A" w:rsidRDefault="001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4432,00</w:t>
            </w:r>
          </w:p>
        </w:tc>
        <w:tc>
          <w:tcPr>
            <w:tcW w:w="3071" w:type="dxa"/>
          </w:tcPr>
          <w:p w:rsidR="00182DBC" w:rsidRPr="00D0685A" w:rsidRDefault="001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2DBC" w:rsidRPr="00D0685A" w:rsidTr="00182DBC">
        <w:tc>
          <w:tcPr>
            <w:tcW w:w="3070" w:type="dxa"/>
          </w:tcPr>
          <w:p w:rsidR="00182DBC" w:rsidRPr="00D0685A" w:rsidRDefault="001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Wydatkowana kwota wkładu własnego</w:t>
            </w:r>
          </w:p>
        </w:tc>
        <w:tc>
          <w:tcPr>
            <w:tcW w:w="3071" w:type="dxa"/>
          </w:tcPr>
          <w:p w:rsidR="00182DBC" w:rsidRPr="00D0685A" w:rsidRDefault="001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19886,11</w:t>
            </w:r>
          </w:p>
        </w:tc>
        <w:tc>
          <w:tcPr>
            <w:tcW w:w="3071" w:type="dxa"/>
          </w:tcPr>
          <w:p w:rsidR="00182DBC" w:rsidRPr="00D0685A" w:rsidRDefault="001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24030,22</w:t>
            </w:r>
          </w:p>
        </w:tc>
      </w:tr>
    </w:tbl>
    <w:p w:rsidR="00C2641D" w:rsidRPr="00D0685A" w:rsidRDefault="005158A5">
      <w:pPr>
        <w:rPr>
          <w:rFonts w:ascii="Times New Roman" w:hAnsi="Times New Roman" w:cs="Times New Roman"/>
          <w:sz w:val="24"/>
          <w:szCs w:val="24"/>
        </w:rPr>
      </w:pPr>
      <w:r w:rsidRPr="00AD6A07">
        <w:rPr>
          <w:rFonts w:ascii="Times New Roman" w:hAnsi="Times New Roman" w:cs="Times New Roman"/>
          <w:i/>
          <w:sz w:val="20"/>
          <w:szCs w:val="20"/>
        </w:rPr>
        <w:t xml:space="preserve">Źródło: 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AD6A07">
        <w:rPr>
          <w:rFonts w:ascii="Times New Roman" w:hAnsi="Times New Roman" w:cs="Times New Roman"/>
          <w:i/>
          <w:sz w:val="20"/>
          <w:szCs w:val="20"/>
        </w:rPr>
        <w:t>pracowanie własne na podstawi</w:t>
      </w:r>
      <w:r>
        <w:rPr>
          <w:rFonts w:ascii="Times New Roman" w:hAnsi="Times New Roman" w:cs="Times New Roman"/>
          <w:i/>
          <w:sz w:val="20"/>
          <w:szCs w:val="20"/>
        </w:rPr>
        <w:t>e danych GOPS w Choceniu</w:t>
      </w:r>
    </w:p>
    <w:p w:rsidR="00C2641D" w:rsidRPr="0026307A" w:rsidRDefault="00671E1E" w:rsidP="002630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07A">
        <w:rPr>
          <w:rFonts w:ascii="Times New Roman" w:hAnsi="Times New Roman" w:cs="Times New Roman"/>
          <w:b/>
          <w:sz w:val="24"/>
          <w:szCs w:val="24"/>
        </w:rPr>
        <w:t>Tabela 3:</w:t>
      </w:r>
      <w:r w:rsidR="000276EB" w:rsidRPr="0026307A">
        <w:rPr>
          <w:rFonts w:ascii="Times New Roman" w:hAnsi="Times New Roman" w:cs="Times New Roman"/>
          <w:b/>
          <w:sz w:val="24"/>
          <w:szCs w:val="24"/>
        </w:rPr>
        <w:t xml:space="preserve"> Liczba rodzin, którym udzielono wsparcia asyste</w:t>
      </w:r>
      <w:r w:rsidR="00FC13AC" w:rsidRPr="0026307A">
        <w:rPr>
          <w:rFonts w:ascii="Times New Roman" w:hAnsi="Times New Roman" w:cs="Times New Roman"/>
          <w:b/>
          <w:sz w:val="24"/>
          <w:szCs w:val="24"/>
        </w:rPr>
        <w:t xml:space="preserve">nta rodziny w latach 2018 -2019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276EB" w:rsidRPr="00D0685A" w:rsidTr="000276EB">
        <w:tc>
          <w:tcPr>
            <w:tcW w:w="3070" w:type="dxa"/>
          </w:tcPr>
          <w:p w:rsidR="000276EB" w:rsidRPr="00D0685A" w:rsidRDefault="00027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276EB" w:rsidRPr="00D0685A" w:rsidRDefault="0002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71" w:type="dxa"/>
          </w:tcPr>
          <w:p w:rsidR="000276EB" w:rsidRPr="00D0685A" w:rsidRDefault="0002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276EB" w:rsidRPr="00D0685A" w:rsidTr="000276EB">
        <w:tc>
          <w:tcPr>
            <w:tcW w:w="3070" w:type="dxa"/>
          </w:tcPr>
          <w:p w:rsidR="000276EB" w:rsidRPr="00D0685A" w:rsidRDefault="0002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rodzin</w:t>
            </w:r>
          </w:p>
        </w:tc>
        <w:tc>
          <w:tcPr>
            <w:tcW w:w="3071" w:type="dxa"/>
          </w:tcPr>
          <w:p w:rsidR="000276EB" w:rsidRPr="00D0685A" w:rsidRDefault="0002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1" w:type="dxa"/>
          </w:tcPr>
          <w:p w:rsidR="000276EB" w:rsidRPr="00D0685A" w:rsidRDefault="0002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76EB" w:rsidRPr="00D0685A" w:rsidTr="000276EB">
        <w:trPr>
          <w:trHeight w:val="495"/>
        </w:trPr>
        <w:tc>
          <w:tcPr>
            <w:tcW w:w="3070" w:type="dxa"/>
          </w:tcPr>
          <w:p w:rsidR="000276EB" w:rsidRPr="00D0685A" w:rsidRDefault="0002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dzieci w rodzinach</w:t>
            </w:r>
          </w:p>
        </w:tc>
        <w:tc>
          <w:tcPr>
            <w:tcW w:w="3071" w:type="dxa"/>
          </w:tcPr>
          <w:p w:rsidR="000276EB" w:rsidRPr="00D0685A" w:rsidRDefault="0002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71" w:type="dxa"/>
          </w:tcPr>
          <w:p w:rsidR="000276EB" w:rsidRPr="00D0685A" w:rsidRDefault="0002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0276EB" w:rsidRPr="00D0685A" w:rsidRDefault="00027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6EB" w:rsidRPr="00D0685A" w:rsidTr="000276EB">
        <w:trPr>
          <w:trHeight w:val="300"/>
        </w:trPr>
        <w:tc>
          <w:tcPr>
            <w:tcW w:w="3070" w:type="dxa"/>
          </w:tcPr>
          <w:p w:rsidR="000276EB" w:rsidRPr="00D0685A" w:rsidRDefault="000276EB" w:rsidP="0002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rodzin, którym udzielono porad dla kobiet u rodzin w ramach programu za życiem</w:t>
            </w:r>
          </w:p>
        </w:tc>
        <w:tc>
          <w:tcPr>
            <w:tcW w:w="3071" w:type="dxa"/>
          </w:tcPr>
          <w:p w:rsidR="000276EB" w:rsidRPr="00D0685A" w:rsidRDefault="0002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0276EB" w:rsidRPr="00D0685A" w:rsidRDefault="000276EB" w:rsidP="0002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276EB" w:rsidRPr="00D0685A" w:rsidRDefault="005158A5">
      <w:pPr>
        <w:rPr>
          <w:rFonts w:ascii="Times New Roman" w:hAnsi="Times New Roman" w:cs="Times New Roman"/>
          <w:sz w:val="24"/>
          <w:szCs w:val="24"/>
        </w:rPr>
      </w:pPr>
      <w:r w:rsidRPr="00AD6A07">
        <w:rPr>
          <w:rFonts w:ascii="Times New Roman" w:hAnsi="Times New Roman" w:cs="Times New Roman"/>
          <w:i/>
          <w:sz w:val="20"/>
          <w:szCs w:val="20"/>
        </w:rPr>
        <w:t xml:space="preserve">Źródło: 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AD6A07">
        <w:rPr>
          <w:rFonts w:ascii="Times New Roman" w:hAnsi="Times New Roman" w:cs="Times New Roman"/>
          <w:i/>
          <w:sz w:val="20"/>
          <w:szCs w:val="20"/>
        </w:rPr>
        <w:t>pracowanie własne na podstawi</w:t>
      </w:r>
      <w:r>
        <w:rPr>
          <w:rFonts w:ascii="Times New Roman" w:hAnsi="Times New Roman" w:cs="Times New Roman"/>
          <w:i/>
          <w:sz w:val="20"/>
          <w:szCs w:val="20"/>
        </w:rPr>
        <w:t>e danych GOPS w Choceniu</w:t>
      </w:r>
    </w:p>
    <w:p w:rsidR="00D90187" w:rsidRPr="00D0685A" w:rsidRDefault="00D90187" w:rsidP="00854E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Najczęstsze powody przyznania pomocy rodzinom w postaci wsparcia asystenta rodziny:</w:t>
      </w:r>
    </w:p>
    <w:p w:rsidR="00D90187" w:rsidRPr="00D0685A" w:rsidRDefault="00D90187" w:rsidP="00854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-</w:t>
      </w:r>
      <w:r w:rsidR="00C771F2">
        <w:rPr>
          <w:rFonts w:ascii="Times New Roman" w:hAnsi="Times New Roman" w:cs="Times New Roman"/>
          <w:sz w:val="24"/>
          <w:szCs w:val="24"/>
        </w:rPr>
        <w:t xml:space="preserve"> </w:t>
      </w:r>
      <w:r w:rsidRPr="00D0685A">
        <w:rPr>
          <w:rFonts w:ascii="Times New Roman" w:hAnsi="Times New Roman" w:cs="Times New Roman"/>
          <w:sz w:val="24"/>
          <w:szCs w:val="24"/>
        </w:rPr>
        <w:t>problemy opiekuńczo –wychowawcze z dziećmi,</w:t>
      </w:r>
    </w:p>
    <w:p w:rsidR="00D90187" w:rsidRPr="00D0685A" w:rsidRDefault="00D90187" w:rsidP="00854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-</w:t>
      </w:r>
      <w:r w:rsidR="00C771F2">
        <w:rPr>
          <w:rFonts w:ascii="Times New Roman" w:hAnsi="Times New Roman" w:cs="Times New Roman"/>
          <w:sz w:val="24"/>
          <w:szCs w:val="24"/>
        </w:rPr>
        <w:t xml:space="preserve"> </w:t>
      </w:r>
      <w:r w:rsidRPr="00D0685A">
        <w:rPr>
          <w:rFonts w:ascii="Times New Roman" w:hAnsi="Times New Roman" w:cs="Times New Roman"/>
          <w:sz w:val="24"/>
          <w:szCs w:val="24"/>
        </w:rPr>
        <w:t>niepełnosprawność osób dorosłych lub dzieci,</w:t>
      </w:r>
    </w:p>
    <w:p w:rsidR="00D90187" w:rsidRPr="00D0685A" w:rsidRDefault="00D90187" w:rsidP="00854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-</w:t>
      </w:r>
      <w:r w:rsidR="00C771F2">
        <w:rPr>
          <w:rFonts w:ascii="Times New Roman" w:hAnsi="Times New Roman" w:cs="Times New Roman"/>
          <w:sz w:val="24"/>
          <w:szCs w:val="24"/>
        </w:rPr>
        <w:t xml:space="preserve"> </w:t>
      </w:r>
      <w:r w:rsidRPr="00D0685A">
        <w:rPr>
          <w:rFonts w:ascii="Times New Roman" w:hAnsi="Times New Roman" w:cs="Times New Roman"/>
          <w:sz w:val="24"/>
          <w:szCs w:val="24"/>
        </w:rPr>
        <w:t>problemy szkolne dzieci,</w:t>
      </w:r>
    </w:p>
    <w:p w:rsidR="00D90187" w:rsidRPr="00D0685A" w:rsidRDefault="00D90187" w:rsidP="00854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-</w:t>
      </w:r>
      <w:r w:rsidR="00C771F2">
        <w:rPr>
          <w:rFonts w:ascii="Times New Roman" w:hAnsi="Times New Roman" w:cs="Times New Roman"/>
          <w:sz w:val="24"/>
          <w:szCs w:val="24"/>
        </w:rPr>
        <w:t xml:space="preserve"> </w:t>
      </w:r>
      <w:r w:rsidRPr="00D0685A">
        <w:rPr>
          <w:rFonts w:ascii="Times New Roman" w:hAnsi="Times New Roman" w:cs="Times New Roman"/>
          <w:sz w:val="24"/>
          <w:szCs w:val="24"/>
        </w:rPr>
        <w:t>brak umiejętności prowadzenia gospodarstwa domowego i prawidłowego gospodarowania budżetem domowym</w:t>
      </w:r>
      <w:r w:rsidR="0012476A">
        <w:rPr>
          <w:rFonts w:ascii="Times New Roman" w:hAnsi="Times New Roman" w:cs="Times New Roman"/>
          <w:sz w:val="24"/>
          <w:szCs w:val="24"/>
        </w:rPr>
        <w:t xml:space="preserve"> przez rodziców</w:t>
      </w:r>
      <w:r w:rsidRPr="00D0685A">
        <w:rPr>
          <w:rFonts w:ascii="Times New Roman" w:hAnsi="Times New Roman" w:cs="Times New Roman"/>
          <w:sz w:val="24"/>
          <w:szCs w:val="24"/>
        </w:rPr>
        <w:t>,</w:t>
      </w:r>
    </w:p>
    <w:p w:rsidR="00D90187" w:rsidRPr="00D0685A" w:rsidRDefault="00D90187" w:rsidP="00854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-</w:t>
      </w:r>
      <w:r w:rsidR="00C771F2">
        <w:rPr>
          <w:rFonts w:ascii="Times New Roman" w:hAnsi="Times New Roman" w:cs="Times New Roman"/>
          <w:sz w:val="24"/>
          <w:szCs w:val="24"/>
        </w:rPr>
        <w:t xml:space="preserve"> niewydolność opiekuńczo-wychowawcza rodziców</w:t>
      </w:r>
      <w:r w:rsidRPr="00D0685A">
        <w:rPr>
          <w:rFonts w:ascii="Times New Roman" w:hAnsi="Times New Roman" w:cs="Times New Roman"/>
          <w:sz w:val="24"/>
          <w:szCs w:val="24"/>
        </w:rPr>
        <w:t>,</w:t>
      </w:r>
    </w:p>
    <w:p w:rsidR="00D90187" w:rsidRPr="00D0685A" w:rsidRDefault="00D90187" w:rsidP="00854E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-</w:t>
      </w:r>
      <w:r w:rsidR="00C771F2">
        <w:rPr>
          <w:rFonts w:ascii="Times New Roman" w:hAnsi="Times New Roman" w:cs="Times New Roman"/>
          <w:sz w:val="24"/>
          <w:szCs w:val="24"/>
        </w:rPr>
        <w:t xml:space="preserve"> p</w:t>
      </w:r>
      <w:r w:rsidRPr="00D0685A">
        <w:rPr>
          <w:rFonts w:ascii="Times New Roman" w:hAnsi="Times New Roman" w:cs="Times New Roman"/>
          <w:sz w:val="24"/>
          <w:szCs w:val="24"/>
        </w:rPr>
        <w:t>rzemoc w rodzinie,</w:t>
      </w:r>
    </w:p>
    <w:p w:rsidR="00D90187" w:rsidRPr="00D0685A" w:rsidRDefault="00D90187" w:rsidP="00854E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-</w:t>
      </w:r>
      <w:r w:rsidR="00C771F2">
        <w:rPr>
          <w:rFonts w:ascii="Times New Roman" w:hAnsi="Times New Roman" w:cs="Times New Roman"/>
          <w:sz w:val="24"/>
          <w:szCs w:val="24"/>
        </w:rPr>
        <w:t xml:space="preserve"> </w:t>
      </w:r>
      <w:r w:rsidRPr="00D0685A">
        <w:rPr>
          <w:rFonts w:ascii="Times New Roman" w:hAnsi="Times New Roman" w:cs="Times New Roman"/>
          <w:sz w:val="24"/>
          <w:szCs w:val="24"/>
        </w:rPr>
        <w:t>problem alkoholowy w rodzinie.</w:t>
      </w:r>
    </w:p>
    <w:p w:rsidR="00D90187" w:rsidRPr="00D0685A" w:rsidRDefault="0012476A" w:rsidP="00854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Kolejnymi problemami występującymi</w:t>
      </w:r>
      <w:r w:rsidR="00D90187" w:rsidRPr="00D0685A">
        <w:rPr>
          <w:rFonts w:ascii="Times New Roman" w:hAnsi="Times New Roman" w:cs="Times New Roman"/>
          <w:sz w:val="24"/>
          <w:szCs w:val="24"/>
        </w:rPr>
        <w:t xml:space="preserve"> w rodzinach objętyc</w:t>
      </w:r>
      <w:r>
        <w:rPr>
          <w:rFonts w:ascii="Times New Roman" w:hAnsi="Times New Roman" w:cs="Times New Roman"/>
          <w:sz w:val="24"/>
          <w:szCs w:val="24"/>
        </w:rPr>
        <w:t xml:space="preserve">h wsparciem asystenta rodziny są: </w:t>
      </w:r>
      <w:r w:rsidR="00D90187" w:rsidRPr="00D0685A">
        <w:rPr>
          <w:rFonts w:ascii="Times New Roman" w:hAnsi="Times New Roman" w:cs="Times New Roman"/>
          <w:sz w:val="24"/>
          <w:szCs w:val="24"/>
        </w:rPr>
        <w:t>niskie kompetencje wychowawcze</w:t>
      </w:r>
      <w:r>
        <w:rPr>
          <w:rFonts w:ascii="Times New Roman" w:hAnsi="Times New Roman" w:cs="Times New Roman"/>
          <w:sz w:val="24"/>
          <w:szCs w:val="24"/>
        </w:rPr>
        <w:t xml:space="preserve"> rodziców</w:t>
      </w:r>
      <w:r w:rsidR="00D90187" w:rsidRPr="00D0685A">
        <w:rPr>
          <w:rFonts w:ascii="Times New Roman" w:hAnsi="Times New Roman" w:cs="Times New Roman"/>
          <w:sz w:val="24"/>
          <w:szCs w:val="24"/>
        </w:rPr>
        <w:t xml:space="preserve">, brak dbałości o higienę osobistą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0187" w:rsidRPr="00D0685A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187" w:rsidRPr="00D0685A">
        <w:rPr>
          <w:rFonts w:ascii="Times New Roman" w:hAnsi="Times New Roman" w:cs="Times New Roman"/>
          <w:sz w:val="24"/>
          <w:szCs w:val="24"/>
        </w:rPr>
        <w:t>własny</w:t>
      </w:r>
      <w:r>
        <w:rPr>
          <w:rFonts w:ascii="Times New Roman" w:hAnsi="Times New Roman" w:cs="Times New Roman"/>
          <w:sz w:val="24"/>
          <w:szCs w:val="24"/>
        </w:rPr>
        <w:t xml:space="preserve"> wizerunek, </w:t>
      </w:r>
      <w:r w:rsidR="00D90187" w:rsidRPr="00D0685A">
        <w:rPr>
          <w:rFonts w:ascii="Times New Roman" w:hAnsi="Times New Roman" w:cs="Times New Roman"/>
          <w:sz w:val="24"/>
          <w:szCs w:val="24"/>
        </w:rPr>
        <w:t>niewłaściwe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187" w:rsidRPr="00D0685A">
        <w:rPr>
          <w:rFonts w:ascii="Times New Roman" w:hAnsi="Times New Roman" w:cs="Times New Roman"/>
          <w:sz w:val="24"/>
          <w:szCs w:val="24"/>
        </w:rPr>
        <w:t>relacje panujące</w:t>
      </w:r>
      <w:r>
        <w:rPr>
          <w:rFonts w:ascii="Times New Roman" w:hAnsi="Times New Roman" w:cs="Times New Roman"/>
          <w:sz w:val="24"/>
          <w:szCs w:val="24"/>
        </w:rPr>
        <w:t xml:space="preserve"> w rodzinie, problemy społeczne, psychiczne </w:t>
      </w:r>
      <w:r w:rsidR="00D90187" w:rsidRPr="00D0685A">
        <w:rPr>
          <w:rFonts w:ascii="Times New Roman" w:hAnsi="Times New Roman" w:cs="Times New Roman"/>
          <w:sz w:val="24"/>
          <w:szCs w:val="24"/>
        </w:rPr>
        <w:t xml:space="preserve"> i problemy zdrowotne</w:t>
      </w:r>
      <w:r w:rsidR="00C771F2">
        <w:rPr>
          <w:rFonts w:ascii="Times New Roman" w:hAnsi="Times New Roman" w:cs="Times New Roman"/>
          <w:sz w:val="24"/>
          <w:szCs w:val="24"/>
        </w:rPr>
        <w:t>, długotrwałe bezrobocie</w:t>
      </w:r>
      <w:r w:rsidR="00D90187" w:rsidRPr="00D0685A">
        <w:rPr>
          <w:rFonts w:ascii="Times New Roman" w:hAnsi="Times New Roman" w:cs="Times New Roman"/>
          <w:sz w:val="24"/>
          <w:szCs w:val="24"/>
        </w:rPr>
        <w:t>.</w:t>
      </w:r>
    </w:p>
    <w:p w:rsidR="00362565" w:rsidRPr="00D0685A" w:rsidRDefault="0012476A" w:rsidP="00854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2565" w:rsidRPr="00D0685A">
        <w:rPr>
          <w:rFonts w:ascii="Times New Roman" w:hAnsi="Times New Roman" w:cs="Times New Roman"/>
          <w:sz w:val="24"/>
          <w:szCs w:val="24"/>
        </w:rPr>
        <w:t xml:space="preserve">W gminie dominuje struktura rodzinna 2+3 (rodzice i trójka dzieci). Drugim najczęściej występującym modelem jest struktura 2+2 (rodzice i dwójka dzieci). </w:t>
      </w:r>
      <w:r w:rsidR="00765EE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62565" w:rsidRPr="00D0685A">
        <w:rPr>
          <w:rFonts w:ascii="Times New Roman" w:hAnsi="Times New Roman" w:cs="Times New Roman"/>
          <w:sz w:val="24"/>
          <w:szCs w:val="24"/>
        </w:rPr>
        <w:t>W przeważającej części gospodarstw matka zajmuje się wychowaniem dzieci i domem, natomiast ojciec pracuje. W ostatnich latach coraz bar</w:t>
      </w:r>
      <w:r w:rsidR="00765EE7">
        <w:rPr>
          <w:rFonts w:ascii="Times New Roman" w:hAnsi="Times New Roman" w:cs="Times New Roman"/>
          <w:sz w:val="24"/>
          <w:szCs w:val="24"/>
        </w:rPr>
        <w:t xml:space="preserve">dziej popularny staje się układ,                       </w:t>
      </w:r>
      <w:r w:rsidR="00362565" w:rsidRPr="00D0685A">
        <w:rPr>
          <w:rFonts w:ascii="Times New Roman" w:hAnsi="Times New Roman" w:cs="Times New Roman"/>
          <w:sz w:val="24"/>
          <w:szCs w:val="24"/>
        </w:rPr>
        <w:t xml:space="preserve">w którym obydwoje rodziców </w:t>
      </w:r>
      <w:r w:rsidR="00765EE7">
        <w:rPr>
          <w:rFonts w:ascii="Times New Roman" w:hAnsi="Times New Roman" w:cs="Times New Roman"/>
          <w:sz w:val="24"/>
          <w:szCs w:val="24"/>
        </w:rPr>
        <w:t xml:space="preserve">nie </w:t>
      </w:r>
      <w:r w:rsidR="00362565" w:rsidRPr="00D0685A">
        <w:rPr>
          <w:rFonts w:ascii="Times New Roman" w:hAnsi="Times New Roman" w:cs="Times New Roman"/>
          <w:sz w:val="24"/>
          <w:szCs w:val="24"/>
        </w:rPr>
        <w:t xml:space="preserve">pracuje, </w:t>
      </w:r>
      <w:r w:rsidR="00765EE7">
        <w:rPr>
          <w:rFonts w:ascii="Times New Roman" w:hAnsi="Times New Roman" w:cs="Times New Roman"/>
          <w:sz w:val="24"/>
          <w:szCs w:val="24"/>
        </w:rPr>
        <w:t xml:space="preserve">są rodziny wielodzietne, </w:t>
      </w:r>
      <w:r w:rsidR="00362565" w:rsidRPr="00D0685A">
        <w:rPr>
          <w:rFonts w:ascii="Times New Roman" w:hAnsi="Times New Roman" w:cs="Times New Roman"/>
          <w:sz w:val="24"/>
          <w:szCs w:val="24"/>
        </w:rPr>
        <w:t>na</w:t>
      </w:r>
      <w:r w:rsidR="00765EE7">
        <w:rPr>
          <w:rFonts w:ascii="Times New Roman" w:hAnsi="Times New Roman" w:cs="Times New Roman"/>
          <w:sz w:val="24"/>
          <w:szCs w:val="24"/>
        </w:rPr>
        <w:t>tomiast dzieci chodzą do szkoły czy przedszkola</w:t>
      </w:r>
      <w:r w:rsidR="00362565" w:rsidRPr="00D0685A">
        <w:rPr>
          <w:rFonts w:ascii="Times New Roman" w:hAnsi="Times New Roman" w:cs="Times New Roman"/>
          <w:sz w:val="24"/>
          <w:szCs w:val="24"/>
        </w:rPr>
        <w:t xml:space="preserve">. Rodziny z trudnościami opiekuńczo-wychowawczymi stanowią znaczną część klientów pomocy społecznej. Najczęściej niezaradność rodziny w opiece </w:t>
      </w:r>
      <w:r w:rsidR="00B0465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565" w:rsidRPr="00D0685A">
        <w:rPr>
          <w:rFonts w:ascii="Times New Roman" w:hAnsi="Times New Roman" w:cs="Times New Roman"/>
          <w:sz w:val="24"/>
          <w:szCs w:val="24"/>
        </w:rPr>
        <w:t xml:space="preserve">i wychowaniu własnych dzieci łączy się z dysfunkcjami takimi jak: uzależnienia, przemoc domowa, zaburzenia równowagi sytemu rodzinnego w sytuacjach kryzysowych, problemy </w:t>
      </w:r>
      <w:r w:rsidR="00B0465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62565" w:rsidRPr="00D0685A">
        <w:rPr>
          <w:rFonts w:ascii="Times New Roman" w:hAnsi="Times New Roman" w:cs="Times New Roman"/>
          <w:sz w:val="24"/>
          <w:szCs w:val="24"/>
        </w:rPr>
        <w:t>w pełnieniu ról rodzicielskich, małżeńskich i zawodowych. Dysfunkcje w rodzinie wyrażają się głównie niedojrzałością emocjonalną, problemami we współżyciu z ludźmi, trudnościami adaptacyjnymi, niezaradnością w prowadzeniu gospodarstwa domowego, problemami wychowawczymi w środowisku rodzinnym i zawodowym. Istotną rolę zgodną z polityką społeczną państwa odgrywa praca socjalna w połączeniu ze wsparciem finansowym lub rzeczowym. Na terenie gminy istnieją też osoby zagrożone wykluczeniem społecznym. Duża część osób wykluczonych społecznie to osoby podlegające uzależnieniom</w:t>
      </w:r>
      <w:r w:rsidR="00B04655">
        <w:rPr>
          <w:rFonts w:ascii="Times New Roman" w:hAnsi="Times New Roman" w:cs="Times New Roman"/>
          <w:sz w:val="24"/>
          <w:szCs w:val="24"/>
        </w:rPr>
        <w:t>,</w:t>
      </w:r>
      <w:r w:rsidR="00362565" w:rsidRPr="00D0685A">
        <w:rPr>
          <w:rFonts w:ascii="Times New Roman" w:hAnsi="Times New Roman" w:cs="Times New Roman"/>
          <w:sz w:val="24"/>
          <w:szCs w:val="24"/>
        </w:rPr>
        <w:t xml:space="preserve"> głównie od alkoholu. Brak jest wiarygodnej statystyki dot. tego problemu. Jednak z obserwacji wynika, że jest to ogromny problem społeczny, wpływający destrukcyjnie na życie rodzinne.</w:t>
      </w:r>
    </w:p>
    <w:p w:rsidR="005158A5" w:rsidRPr="00D0685A" w:rsidRDefault="003F5DBB" w:rsidP="00854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2565" w:rsidRPr="00D0685A">
        <w:rPr>
          <w:rFonts w:ascii="Times New Roman" w:hAnsi="Times New Roman" w:cs="Times New Roman"/>
          <w:sz w:val="24"/>
          <w:szCs w:val="24"/>
        </w:rPr>
        <w:t xml:space="preserve">W związku z wprowadzeniem programu 500 + oraz innymi świadczeniami sytuacja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71F2">
        <w:rPr>
          <w:rFonts w:ascii="Times New Roman" w:hAnsi="Times New Roman" w:cs="Times New Roman"/>
          <w:sz w:val="24"/>
          <w:szCs w:val="24"/>
        </w:rPr>
        <w:t xml:space="preserve">finansowa </w:t>
      </w:r>
      <w:r w:rsidR="00362565" w:rsidRPr="00D0685A">
        <w:rPr>
          <w:rFonts w:ascii="Times New Roman" w:hAnsi="Times New Roman" w:cs="Times New Roman"/>
          <w:sz w:val="24"/>
          <w:szCs w:val="24"/>
        </w:rPr>
        <w:t>w rodzinach w ostatnich latach znacznie się poprawiła. Przyczyniło się w znacznej mierze do ograniczenia ubóstwa przede wszystkim w rodzinach wielodzietnych.</w:t>
      </w:r>
    </w:p>
    <w:p w:rsidR="00362565" w:rsidRPr="0026307A" w:rsidRDefault="005158A5" w:rsidP="00263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07A">
        <w:rPr>
          <w:rFonts w:ascii="Times New Roman" w:hAnsi="Times New Roman" w:cs="Times New Roman"/>
          <w:b/>
          <w:sz w:val="24"/>
          <w:szCs w:val="24"/>
        </w:rPr>
        <w:t xml:space="preserve">Tabela nr 4: </w:t>
      </w:r>
      <w:r w:rsidR="00362565" w:rsidRPr="0026307A">
        <w:rPr>
          <w:rFonts w:ascii="Times New Roman" w:hAnsi="Times New Roman" w:cs="Times New Roman"/>
          <w:b/>
          <w:sz w:val="24"/>
          <w:szCs w:val="24"/>
        </w:rPr>
        <w:t xml:space="preserve">Przyczyny udzielenia wsparcia </w:t>
      </w:r>
      <w:r w:rsidRPr="0026307A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62565" w:rsidRPr="0026307A">
        <w:rPr>
          <w:rFonts w:ascii="Times New Roman" w:hAnsi="Times New Roman" w:cs="Times New Roman"/>
          <w:b/>
          <w:sz w:val="24"/>
          <w:szCs w:val="24"/>
        </w:rPr>
        <w:t>trudnych sytu</w:t>
      </w:r>
      <w:r w:rsidRPr="0026307A">
        <w:rPr>
          <w:rFonts w:ascii="Times New Roman" w:hAnsi="Times New Roman" w:cs="Times New Roman"/>
          <w:b/>
          <w:sz w:val="24"/>
          <w:szCs w:val="24"/>
        </w:rPr>
        <w:t>acjach</w:t>
      </w:r>
      <w:r w:rsidR="00362565" w:rsidRPr="0026307A">
        <w:rPr>
          <w:rFonts w:ascii="Times New Roman" w:hAnsi="Times New Roman" w:cs="Times New Roman"/>
          <w:b/>
          <w:sz w:val="24"/>
          <w:szCs w:val="24"/>
        </w:rPr>
        <w:t xml:space="preserve"> życiowych rodzin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470"/>
        <w:gridCol w:w="1601"/>
        <w:gridCol w:w="1635"/>
        <w:gridCol w:w="1436"/>
      </w:tblGrid>
      <w:tr w:rsidR="00362565" w:rsidRPr="00D0685A" w:rsidTr="00362565">
        <w:trPr>
          <w:trHeight w:val="690"/>
        </w:trPr>
        <w:tc>
          <w:tcPr>
            <w:tcW w:w="3070" w:type="dxa"/>
            <w:vMerge w:val="restart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Powód trudnej sytuacji życiowej</w:t>
            </w:r>
          </w:p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71" w:type="dxa"/>
            <w:gridSpan w:val="2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62565" w:rsidRPr="00D0685A" w:rsidTr="00362565">
        <w:trPr>
          <w:trHeight w:val="405"/>
        </w:trPr>
        <w:tc>
          <w:tcPr>
            <w:tcW w:w="3070" w:type="dxa"/>
            <w:vMerge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62565" w:rsidRPr="00D0685A" w:rsidRDefault="00362565" w:rsidP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rodzin ogółem</w:t>
            </w:r>
          </w:p>
        </w:tc>
        <w:tc>
          <w:tcPr>
            <w:tcW w:w="1601" w:type="dxa"/>
          </w:tcPr>
          <w:p w:rsidR="00362565" w:rsidRPr="00D0685A" w:rsidRDefault="00362565" w:rsidP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osób w rodzinach</w:t>
            </w:r>
          </w:p>
        </w:tc>
        <w:tc>
          <w:tcPr>
            <w:tcW w:w="1635" w:type="dxa"/>
          </w:tcPr>
          <w:p w:rsidR="00362565" w:rsidRPr="00D0685A" w:rsidRDefault="00362565" w:rsidP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rodzin ogółem</w:t>
            </w:r>
          </w:p>
        </w:tc>
        <w:tc>
          <w:tcPr>
            <w:tcW w:w="1436" w:type="dxa"/>
          </w:tcPr>
          <w:p w:rsidR="00362565" w:rsidRPr="00D0685A" w:rsidRDefault="00362565" w:rsidP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osób w rodzinach</w:t>
            </w:r>
          </w:p>
        </w:tc>
      </w:tr>
      <w:tr w:rsidR="00362565" w:rsidRPr="00D0685A" w:rsidTr="00362565">
        <w:tc>
          <w:tcPr>
            <w:tcW w:w="3070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Ubóstwo</w:t>
            </w:r>
          </w:p>
        </w:tc>
        <w:tc>
          <w:tcPr>
            <w:tcW w:w="1470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601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1635" w:type="dxa"/>
          </w:tcPr>
          <w:p w:rsidR="00362565" w:rsidRPr="00D0685A" w:rsidRDefault="003E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436" w:type="dxa"/>
          </w:tcPr>
          <w:p w:rsidR="00362565" w:rsidRPr="00D0685A" w:rsidRDefault="003E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362565" w:rsidRPr="00D0685A" w:rsidTr="00362565">
        <w:tc>
          <w:tcPr>
            <w:tcW w:w="3070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Sieroctwo</w:t>
            </w:r>
          </w:p>
        </w:tc>
        <w:tc>
          <w:tcPr>
            <w:tcW w:w="1470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</w:tcPr>
          <w:p w:rsidR="00362565" w:rsidRPr="00D0685A" w:rsidRDefault="003E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362565" w:rsidRPr="00D0685A" w:rsidRDefault="003E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565" w:rsidRPr="00D0685A" w:rsidTr="00362565">
        <w:tc>
          <w:tcPr>
            <w:tcW w:w="3070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Bezdomność</w:t>
            </w:r>
          </w:p>
        </w:tc>
        <w:tc>
          <w:tcPr>
            <w:tcW w:w="1470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362565" w:rsidRPr="00D0685A" w:rsidRDefault="003E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6" w:type="dxa"/>
          </w:tcPr>
          <w:p w:rsidR="00362565" w:rsidRPr="00D0685A" w:rsidRDefault="003E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2565" w:rsidRPr="00D0685A" w:rsidTr="00362565">
        <w:tc>
          <w:tcPr>
            <w:tcW w:w="3070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Potrzeba ochrony macierzyństwa</w:t>
            </w:r>
          </w:p>
        </w:tc>
        <w:tc>
          <w:tcPr>
            <w:tcW w:w="1470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01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635" w:type="dxa"/>
          </w:tcPr>
          <w:p w:rsidR="00362565" w:rsidRPr="00D0685A" w:rsidRDefault="003E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6" w:type="dxa"/>
          </w:tcPr>
          <w:p w:rsidR="00362565" w:rsidRPr="00D0685A" w:rsidRDefault="003E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362565" w:rsidRPr="00D0685A" w:rsidTr="00362565">
        <w:tc>
          <w:tcPr>
            <w:tcW w:w="3070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Potrzeba ochrony macierzyństwa w tym 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wielodzietność</w:t>
            </w:r>
          </w:p>
        </w:tc>
        <w:tc>
          <w:tcPr>
            <w:tcW w:w="1470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01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635" w:type="dxa"/>
          </w:tcPr>
          <w:p w:rsidR="00362565" w:rsidRPr="00D0685A" w:rsidRDefault="003E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6" w:type="dxa"/>
          </w:tcPr>
          <w:p w:rsidR="00362565" w:rsidRPr="00D0685A" w:rsidRDefault="003E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362565" w:rsidRPr="00D0685A" w:rsidTr="00362565">
        <w:tc>
          <w:tcPr>
            <w:tcW w:w="3070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Bezrobocie</w:t>
            </w:r>
          </w:p>
        </w:tc>
        <w:tc>
          <w:tcPr>
            <w:tcW w:w="1470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601" w:type="dxa"/>
          </w:tcPr>
          <w:p w:rsidR="00362565" w:rsidRPr="00D0685A" w:rsidRDefault="0036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1635" w:type="dxa"/>
          </w:tcPr>
          <w:p w:rsidR="00362565" w:rsidRPr="00D0685A" w:rsidRDefault="003E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36" w:type="dxa"/>
          </w:tcPr>
          <w:p w:rsidR="00362565" w:rsidRPr="00D0685A" w:rsidRDefault="003E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362565" w:rsidRPr="00D0685A" w:rsidTr="00362565">
        <w:tc>
          <w:tcPr>
            <w:tcW w:w="3070" w:type="dxa"/>
          </w:tcPr>
          <w:p w:rsidR="00362565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Niepełnosprawność</w:t>
            </w:r>
          </w:p>
        </w:tc>
        <w:tc>
          <w:tcPr>
            <w:tcW w:w="1470" w:type="dxa"/>
          </w:tcPr>
          <w:p w:rsidR="00362565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01" w:type="dxa"/>
          </w:tcPr>
          <w:p w:rsidR="00362565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635" w:type="dxa"/>
          </w:tcPr>
          <w:p w:rsidR="00362565" w:rsidRPr="00D0685A" w:rsidRDefault="003E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36" w:type="dxa"/>
          </w:tcPr>
          <w:p w:rsidR="00362565" w:rsidRPr="00D0685A" w:rsidRDefault="003E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0732D" w:rsidRPr="00D0685A" w:rsidTr="00362565">
        <w:tc>
          <w:tcPr>
            <w:tcW w:w="30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Długotrwała lub ciężka choroba</w:t>
            </w:r>
          </w:p>
        </w:tc>
        <w:tc>
          <w:tcPr>
            <w:tcW w:w="14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601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635" w:type="dxa"/>
          </w:tcPr>
          <w:p w:rsidR="0020732D" w:rsidRPr="00D0685A" w:rsidRDefault="003E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36" w:type="dxa"/>
          </w:tcPr>
          <w:p w:rsidR="0020732D" w:rsidRPr="00D0685A" w:rsidRDefault="003E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20732D" w:rsidRPr="00D0685A" w:rsidTr="00362565">
        <w:tc>
          <w:tcPr>
            <w:tcW w:w="30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Bezradność w sprawach opiekuńczo-wychowawczych i prowadzenia gospodarstwa domowego ogółem</w:t>
            </w:r>
          </w:p>
        </w:tc>
        <w:tc>
          <w:tcPr>
            <w:tcW w:w="14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01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35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36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20732D" w:rsidRPr="00D0685A" w:rsidTr="00362565">
        <w:tc>
          <w:tcPr>
            <w:tcW w:w="30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Przemoc w rodzinie</w:t>
            </w:r>
          </w:p>
        </w:tc>
        <w:tc>
          <w:tcPr>
            <w:tcW w:w="14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732D" w:rsidRPr="00D0685A" w:rsidTr="00362565">
        <w:tc>
          <w:tcPr>
            <w:tcW w:w="30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Alkoholizm</w:t>
            </w:r>
          </w:p>
        </w:tc>
        <w:tc>
          <w:tcPr>
            <w:tcW w:w="14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1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5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6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0732D" w:rsidRPr="00D0685A" w:rsidTr="00362565">
        <w:tc>
          <w:tcPr>
            <w:tcW w:w="30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Narkomania</w:t>
            </w:r>
          </w:p>
        </w:tc>
        <w:tc>
          <w:tcPr>
            <w:tcW w:w="14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732D" w:rsidRPr="00D0685A" w:rsidTr="00362565">
        <w:tc>
          <w:tcPr>
            <w:tcW w:w="30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Potrzeba ochrony ofiar handlu ludźmi</w:t>
            </w:r>
          </w:p>
        </w:tc>
        <w:tc>
          <w:tcPr>
            <w:tcW w:w="14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732D" w:rsidRPr="00D0685A" w:rsidTr="00362565">
        <w:tc>
          <w:tcPr>
            <w:tcW w:w="30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Trudności w przystosowaniu do życia po zwolnieniu z zakładu karnego</w:t>
            </w:r>
          </w:p>
        </w:tc>
        <w:tc>
          <w:tcPr>
            <w:tcW w:w="14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732D" w:rsidRPr="00D0685A" w:rsidTr="00362565">
        <w:tc>
          <w:tcPr>
            <w:tcW w:w="3070" w:type="dxa"/>
          </w:tcPr>
          <w:p w:rsidR="0020732D" w:rsidRPr="00D0685A" w:rsidRDefault="003F5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Zdarze</w:t>
            </w:r>
            <w:r w:rsidR="0020732D" w:rsidRPr="00D0685A">
              <w:rPr>
                <w:rFonts w:ascii="Times New Roman" w:hAnsi="Times New Roman" w:cs="Times New Roman"/>
                <w:sz w:val="24"/>
                <w:szCs w:val="24"/>
              </w:rPr>
              <w:t>nie losowe</w:t>
            </w:r>
          </w:p>
        </w:tc>
        <w:tc>
          <w:tcPr>
            <w:tcW w:w="14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732D" w:rsidRPr="00D0685A" w:rsidTr="00362565">
        <w:tc>
          <w:tcPr>
            <w:tcW w:w="30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Sytuacja kryzysowa</w:t>
            </w:r>
          </w:p>
        </w:tc>
        <w:tc>
          <w:tcPr>
            <w:tcW w:w="14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732D" w:rsidRPr="00D0685A" w:rsidTr="00362565">
        <w:tc>
          <w:tcPr>
            <w:tcW w:w="30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Trudności w integracji osób, które otrzymały status uchodźcy</w:t>
            </w:r>
          </w:p>
        </w:tc>
        <w:tc>
          <w:tcPr>
            <w:tcW w:w="14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5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732D" w:rsidRPr="00D0685A" w:rsidTr="00362565">
        <w:tc>
          <w:tcPr>
            <w:tcW w:w="30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Klęska żywiołowa lub ekologiczna</w:t>
            </w:r>
          </w:p>
        </w:tc>
        <w:tc>
          <w:tcPr>
            <w:tcW w:w="1470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1" w:type="dxa"/>
          </w:tcPr>
          <w:p w:rsidR="0020732D" w:rsidRPr="00D0685A" w:rsidRDefault="0020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20732D" w:rsidRPr="00D0685A" w:rsidRDefault="00E0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58A5" w:rsidRPr="00D0685A" w:rsidRDefault="005158A5" w:rsidP="005158A5">
      <w:pPr>
        <w:rPr>
          <w:rFonts w:ascii="Times New Roman" w:hAnsi="Times New Roman" w:cs="Times New Roman"/>
          <w:sz w:val="24"/>
          <w:szCs w:val="24"/>
        </w:rPr>
      </w:pPr>
      <w:r w:rsidRPr="00AD6A07">
        <w:rPr>
          <w:rFonts w:ascii="Times New Roman" w:hAnsi="Times New Roman" w:cs="Times New Roman"/>
          <w:i/>
          <w:sz w:val="20"/>
          <w:szCs w:val="20"/>
        </w:rPr>
        <w:t xml:space="preserve">Źródło: 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 w:rsidRPr="00AD6A07">
        <w:rPr>
          <w:rFonts w:ascii="Times New Roman" w:hAnsi="Times New Roman" w:cs="Times New Roman"/>
          <w:i/>
          <w:sz w:val="20"/>
          <w:szCs w:val="20"/>
        </w:rPr>
        <w:t>pracowanie własne na podstawi</w:t>
      </w:r>
      <w:r>
        <w:rPr>
          <w:rFonts w:ascii="Times New Roman" w:hAnsi="Times New Roman" w:cs="Times New Roman"/>
          <w:i/>
          <w:sz w:val="20"/>
          <w:szCs w:val="20"/>
        </w:rPr>
        <w:t>e danych GOPS w Choceniu</w:t>
      </w:r>
    </w:p>
    <w:p w:rsidR="005158A5" w:rsidRPr="00D0685A" w:rsidRDefault="005158A5">
      <w:pPr>
        <w:rPr>
          <w:rFonts w:ascii="Times New Roman" w:hAnsi="Times New Roman" w:cs="Times New Roman"/>
          <w:sz w:val="24"/>
          <w:szCs w:val="24"/>
        </w:rPr>
      </w:pPr>
    </w:p>
    <w:p w:rsidR="00290F02" w:rsidRPr="00D0685A" w:rsidRDefault="00FC13AC" w:rsidP="00FC1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5158A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8A5">
        <w:rPr>
          <w:rFonts w:ascii="Times New Roman" w:hAnsi="Times New Roman" w:cs="Times New Roman"/>
          <w:b/>
          <w:sz w:val="24"/>
          <w:szCs w:val="24"/>
        </w:rPr>
        <w:t>CELE PROGRAMU</w:t>
      </w:r>
    </w:p>
    <w:p w:rsidR="00290F02" w:rsidRPr="00D0685A" w:rsidRDefault="003B7DD9" w:rsidP="003B7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0F02" w:rsidRPr="00D0685A">
        <w:rPr>
          <w:rFonts w:ascii="Times New Roman" w:hAnsi="Times New Roman" w:cs="Times New Roman"/>
          <w:sz w:val="24"/>
          <w:szCs w:val="24"/>
        </w:rPr>
        <w:t>W ramach działań pracownicy GOPS na bieżąco analizują sytuację rodzin, których dzieci są zagrożone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F02" w:rsidRPr="00D0685A">
        <w:rPr>
          <w:rFonts w:ascii="Times New Roman" w:hAnsi="Times New Roman" w:cs="Times New Roman"/>
          <w:sz w:val="24"/>
          <w:szCs w:val="24"/>
        </w:rPr>
        <w:t>umieszczeniem w pieczy zastępczej, prowadzony jest również stały monitoring sytuacji dziecka w rodzinie zagrożonej kryzysem poprzez stały kontakt pracowników socjalnych, asystenta rodziny, kuratorów, pedagogów, lekarza, pielęgniarki środowiskowej i dzielnicowego.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F02" w:rsidRPr="00D0685A">
        <w:rPr>
          <w:rFonts w:ascii="Times New Roman" w:hAnsi="Times New Roman" w:cs="Times New Roman"/>
          <w:sz w:val="24"/>
          <w:szCs w:val="24"/>
        </w:rPr>
        <w:t>W celu opracowania Programu, dokonano analizy SWOT.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1075F" w:rsidRPr="00D0685A" w:rsidTr="0026307A">
        <w:tc>
          <w:tcPr>
            <w:tcW w:w="4606" w:type="dxa"/>
            <w:shd w:val="clear" w:color="auto" w:fill="95B3D7" w:themeFill="accent1" w:themeFillTint="99"/>
          </w:tcPr>
          <w:p w:rsidR="0001075F" w:rsidRPr="003B7DD9" w:rsidRDefault="00010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D9">
              <w:rPr>
                <w:rFonts w:ascii="Times New Roman" w:hAnsi="Times New Roman" w:cs="Times New Roman"/>
                <w:b/>
                <w:sz w:val="24"/>
                <w:szCs w:val="24"/>
              </w:rPr>
              <w:t>Mocne strony</w:t>
            </w:r>
          </w:p>
        </w:tc>
        <w:tc>
          <w:tcPr>
            <w:tcW w:w="4606" w:type="dxa"/>
            <w:shd w:val="clear" w:color="auto" w:fill="95B3D7" w:themeFill="accent1" w:themeFillTint="99"/>
          </w:tcPr>
          <w:p w:rsidR="0001075F" w:rsidRPr="003B7DD9" w:rsidRDefault="00010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D9">
              <w:rPr>
                <w:rFonts w:ascii="Times New Roman" w:hAnsi="Times New Roman" w:cs="Times New Roman"/>
                <w:b/>
                <w:sz w:val="24"/>
                <w:szCs w:val="24"/>
              </w:rPr>
              <w:t>Słabe strony</w:t>
            </w:r>
          </w:p>
        </w:tc>
      </w:tr>
      <w:tr w:rsidR="0001075F" w:rsidRPr="00D0685A" w:rsidTr="0001075F">
        <w:tc>
          <w:tcPr>
            <w:tcW w:w="4606" w:type="dxa"/>
          </w:tcPr>
          <w:p w:rsidR="007A4E9F" w:rsidRDefault="007A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>poparcie działań i współpraca z samorządem gminnym,</w:t>
            </w:r>
          </w:p>
          <w:p w:rsidR="007A4E9F" w:rsidRDefault="0011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-współdziałanie instytucji pracujących na rzecz dziecka i rodziny,</w:t>
            </w:r>
          </w:p>
          <w:p w:rsidR="007A4E9F" w:rsidRDefault="0011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-systematyczne monitorowanie rodzin zagrożonych wykluczeniem społecznym przez pracowników socjalnych, asystenta rodziny, dzielnicowego, pedagogów,</w:t>
            </w:r>
          </w:p>
          <w:p w:rsidR="007A4E9F" w:rsidRDefault="0011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-wspieranie rodzin w codziennym funkcjonowaniu poprzez wsparcie asystenta rodziny,</w:t>
            </w:r>
          </w:p>
          <w:p w:rsidR="007A4E9F" w:rsidRDefault="0011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-realizacja programów osłonowych, profilaktycznych,</w:t>
            </w:r>
          </w:p>
          <w:p w:rsidR="007A4E9F" w:rsidRDefault="0011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-wykwalifikowana kadra pomocy społecznej,</w:t>
            </w:r>
          </w:p>
          <w:p w:rsidR="007A4E9F" w:rsidRDefault="0011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-spadek bezrobocia wśród mieszkańców gminy,</w:t>
            </w:r>
          </w:p>
          <w:p w:rsidR="0001075F" w:rsidRPr="00D0685A" w:rsidRDefault="0011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-spadek liczby</w:t>
            </w:r>
            <w:r w:rsidR="007A4E9F">
              <w:rPr>
                <w:rFonts w:ascii="Times New Roman" w:hAnsi="Times New Roman" w:cs="Times New Roman"/>
                <w:sz w:val="24"/>
                <w:szCs w:val="24"/>
              </w:rPr>
              <w:t xml:space="preserve"> osób objętych pomocą społeczną,</w:t>
            </w:r>
          </w:p>
          <w:p w:rsidR="007A4E9F" w:rsidRDefault="007A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owołanie Zespołu Interdyscyplinarnego </w:t>
            </w:r>
            <w:r w:rsidR="00165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>ds. Przeciwdziałania Przemocy w rodzinie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E9F" w:rsidRDefault="007A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>aza ins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tytucji wspierających rodzinę (GOPS, PCPR, policja, sąd, s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>łu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żba zdrowia, oświata, kościół katolicki),</w:t>
            </w:r>
          </w:p>
          <w:p w:rsidR="007A4E9F" w:rsidRDefault="007A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>obre rozeznanie środowiska lokal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nego poprzez pracowników służb p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>omocy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>połecznej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służby zdrowia, p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>olicji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pracowników o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>światy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407F" w:rsidRPr="00D0685A" w:rsidRDefault="007A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>oświadczenie, wiedza i kwalifikacje pracowników działających na rzecz rodziny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282963" w:rsidRDefault="0028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>mimo spadku bezrobocia, w dalszym ciągu brak wystarczających miejsc pracy na terenie Gminy,</w:t>
            </w:r>
          </w:p>
          <w:p w:rsidR="00282963" w:rsidRDefault="0011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-uzależnienie od pomocy społecznej –długoterminowe korzystanie z finansowych form pomocy społecznej,</w:t>
            </w:r>
          </w:p>
          <w:p w:rsidR="00282963" w:rsidRDefault="0011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-brak placówki wsparcia dziennego na terenie Gminy,</w:t>
            </w:r>
          </w:p>
          <w:p w:rsidR="00282963" w:rsidRDefault="0011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-brak rodzin wspierających,</w:t>
            </w:r>
          </w:p>
          <w:p w:rsidR="00282963" w:rsidRDefault="0011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-niewystarczający dostęp d</w:t>
            </w:r>
            <w:r w:rsidR="00282963">
              <w:rPr>
                <w:rFonts w:ascii="Times New Roman" w:hAnsi="Times New Roman" w:cs="Times New Roman"/>
                <w:sz w:val="24"/>
                <w:szCs w:val="24"/>
              </w:rPr>
              <w:t xml:space="preserve">o poradnictwa specjalistycznego: 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psycholog, psychiatra dziecięcy, terapia rodzin,</w:t>
            </w:r>
          </w:p>
          <w:p w:rsidR="00282963" w:rsidRDefault="0011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-brak lokali mieszkalnych z przeznaczeniem 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lokale socjalne, komunalne dla rodzin potrzebujących,</w:t>
            </w:r>
          </w:p>
          <w:p w:rsidR="0001075F" w:rsidRPr="00D0685A" w:rsidRDefault="0011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-brak ośrodków wsparcia</w:t>
            </w:r>
            <w:r w:rsidR="00282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i mieszkań chro</w:t>
            </w:r>
            <w:r w:rsidR="00282963">
              <w:rPr>
                <w:rFonts w:ascii="Times New Roman" w:hAnsi="Times New Roman" w:cs="Times New Roman"/>
                <w:sz w:val="24"/>
                <w:szCs w:val="24"/>
              </w:rPr>
              <w:t>nionych na terenie gminy,</w:t>
            </w:r>
          </w:p>
          <w:p w:rsidR="00282963" w:rsidRDefault="0028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trudniony dostęp do poradnictwa specjalistycznego (psycholog, terapeuta, psychiatra, mediator) </w:t>
            </w:r>
          </w:p>
          <w:p w:rsidR="00282963" w:rsidRDefault="0028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rak pozytywnych wzorców osobowych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>w rodzinach dysfunkcyjnych, odrzucenie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autorytetu szkoły, nauczyciela,</w:t>
            </w:r>
          </w:p>
          <w:p w:rsidR="00282963" w:rsidRDefault="0028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>rak świadomości społecznej o potrzebach, możliwościach w zakresie rodziny zastępczej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2963" w:rsidRDefault="0028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-brak rodzin wspierających,</w:t>
            </w:r>
          </w:p>
          <w:p w:rsidR="0011407F" w:rsidRPr="00D0685A" w:rsidRDefault="00282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</w:t>
            </w:r>
            <w:r w:rsidR="0011407F" w:rsidRPr="00D0685A">
              <w:rPr>
                <w:rFonts w:ascii="Times New Roman" w:hAnsi="Times New Roman" w:cs="Times New Roman"/>
                <w:sz w:val="24"/>
                <w:szCs w:val="24"/>
              </w:rPr>
              <w:t>yuczona bezradność i roszczeniowość, uzależnienie od pomocy instytucjonalnej (głównie finansowej) oraz brak współpracy ze strony rodzin w zakresie rozwiązywania problemów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75F" w:rsidRPr="00D0685A" w:rsidTr="0026307A">
        <w:tc>
          <w:tcPr>
            <w:tcW w:w="4606" w:type="dxa"/>
            <w:shd w:val="clear" w:color="auto" w:fill="95B3D7" w:themeFill="accent1" w:themeFillTint="99"/>
          </w:tcPr>
          <w:p w:rsidR="0001075F" w:rsidRPr="003B7DD9" w:rsidRDefault="003B7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</w:t>
            </w:r>
            <w:r w:rsidR="0001075F" w:rsidRPr="003B7DD9">
              <w:rPr>
                <w:rFonts w:ascii="Times New Roman" w:hAnsi="Times New Roman" w:cs="Times New Roman"/>
                <w:b/>
                <w:sz w:val="24"/>
                <w:szCs w:val="24"/>
              </w:rPr>
              <w:t>zanse</w:t>
            </w:r>
          </w:p>
        </w:tc>
        <w:tc>
          <w:tcPr>
            <w:tcW w:w="4606" w:type="dxa"/>
            <w:shd w:val="clear" w:color="auto" w:fill="95B3D7" w:themeFill="accent1" w:themeFillTint="99"/>
          </w:tcPr>
          <w:p w:rsidR="0001075F" w:rsidRPr="003B7DD9" w:rsidRDefault="003B7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01075F" w:rsidRPr="003B7DD9">
              <w:rPr>
                <w:rFonts w:ascii="Times New Roman" w:hAnsi="Times New Roman" w:cs="Times New Roman"/>
                <w:b/>
                <w:sz w:val="24"/>
                <w:szCs w:val="24"/>
              </w:rPr>
              <w:t>agrożenia</w:t>
            </w:r>
          </w:p>
        </w:tc>
      </w:tr>
      <w:tr w:rsidR="0001075F" w:rsidRPr="00D0685A" w:rsidTr="0001075F">
        <w:tc>
          <w:tcPr>
            <w:tcW w:w="4606" w:type="dxa"/>
          </w:tcPr>
          <w:p w:rsidR="0034129A" w:rsidRDefault="0034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1D01" w:rsidRPr="00D0685A">
              <w:rPr>
                <w:rFonts w:ascii="Times New Roman" w:hAnsi="Times New Roman" w:cs="Times New Roman"/>
                <w:sz w:val="24"/>
                <w:szCs w:val="24"/>
              </w:rPr>
              <w:t>umieszczenie dzieci poza rodziną tylko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31D01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D01" w:rsidRPr="00D0685A">
              <w:rPr>
                <w:rFonts w:ascii="Times New Roman" w:hAnsi="Times New Roman" w:cs="Times New Roman"/>
                <w:sz w:val="24"/>
                <w:szCs w:val="24"/>
              </w:rPr>
              <w:t>skrajnych sytuacjach,</w:t>
            </w:r>
          </w:p>
          <w:p w:rsidR="0034129A" w:rsidRDefault="0093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-szybki powrót dzieci do domów rodzinnych, </w:t>
            </w:r>
            <w:r w:rsidR="003412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wzrost świadomości jaką wartość niesie za sobą rodzina,</w:t>
            </w:r>
          </w:p>
          <w:p w:rsidR="0034129A" w:rsidRDefault="0093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-zbudowanie zintegrowanego systemu wsparcia rodziny i dziecka,</w:t>
            </w:r>
          </w:p>
          <w:p w:rsidR="0001075F" w:rsidRPr="00D0685A" w:rsidRDefault="0093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-możliwość pozyskania środków finansowych zewnętrznych</w:t>
            </w:r>
            <w:r w:rsidR="003412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129A" w:rsidRDefault="0034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="00931D01" w:rsidRPr="00D0685A">
              <w:rPr>
                <w:rFonts w:ascii="Times New Roman" w:hAnsi="Times New Roman" w:cs="Times New Roman"/>
                <w:sz w:val="24"/>
                <w:szCs w:val="24"/>
              </w:rPr>
              <w:t>owołanie asystenta rodziny celem wsparcia rodzin przeżywających trudności w pełnieniu fu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nkcji opiekuńczo – wychowawczej,</w:t>
            </w:r>
          </w:p>
          <w:p w:rsidR="0034129A" w:rsidRDefault="0034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</w:t>
            </w:r>
            <w:r w:rsidR="00931D01" w:rsidRPr="00D0685A">
              <w:rPr>
                <w:rFonts w:ascii="Times New Roman" w:hAnsi="Times New Roman" w:cs="Times New Roman"/>
                <w:sz w:val="24"/>
                <w:szCs w:val="24"/>
              </w:rPr>
              <w:t>dukacja rodziców, w szczególności poprzez radzenie sobie ze stresem, agresją bezradnością, zarządzanie budżetem domowym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129A" w:rsidRDefault="0093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29A">
              <w:rPr>
                <w:rFonts w:ascii="Times New Roman" w:hAnsi="Times New Roman" w:cs="Times New Roman"/>
                <w:sz w:val="24"/>
                <w:szCs w:val="24"/>
              </w:rPr>
              <w:t>-w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zmocnienie współpracy pomiędzy instytucjami wspierającymi rodzinę</w:t>
            </w:r>
            <w:r w:rsidR="003412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29A" w:rsidRDefault="0034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  <w:r w:rsidR="00931D01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ealizacja rządowych programów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31D01" w:rsidRPr="00D0685A">
              <w:rPr>
                <w:rFonts w:ascii="Times New Roman" w:hAnsi="Times New Roman" w:cs="Times New Roman"/>
                <w:sz w:val="24"/>
                <w:szCs w:val="24"/>
              </w:rPr>
              <w:t>i możliwość pozyskiwania funduszy unijnych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D01" w:rsidRPr="00D0685A" w:rsidRDefault="0093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29A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osnące wsparcie finansowe dla rodzin </w:t>
            </w:r>
            <w:r w:rsidR="00165E0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o charakterze socjalnym</w:t>
            </w:r>
            <w:r w:rsidR="00341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2F441B" w:rsidRDefault="002F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="00E80663" w:rsidRPr="00D0685A">
              <w:rPr>
                <w:rFonts w:ascii="Times New Roman" w:hAnsi="Times New Roman" w:cs="Times New Roman"/>
                <w:sz w:val="24"/>
                <w:szCs w:val="24"/>
              </w:rPr>
              <w:t>iestabilność prawa dotyczącego polityki społecznej niespójność, częste zmiany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80663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i trudności w interpretacji przepisów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0663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41B" w:rsidRDefault="002F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</w:t>
            </w:r>
            <w:r w:rsidR="00E80663" w:rsidRPr="00D0685A">
              <w:rPr>
                <w:rFonts w:ascii="Times New Roman" w:hAnsi="Times New Roman" w:cs="Times New Roman"/>
                <w:sz w:val="24"/>
                <w:szCs w:val="24"/>
              </w:rPr>
              <w:t>anik więzi i tradycji rodzinnych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41B" w:rsidRDefault="00E8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41B">
              <w:rPr>
                <w:rFonts w:ascii="Times New Roman" w:hAnsi="Times New Roman" w:cs="Times New Roman"/>
                <w:sz w:val="24"/>
                <w:szCs w:val="24"/>
              </w:rPr>
              <w:t>-wzrost kosztów utrzymania rodzin,</w:t>
            </w:r>
          </w:p>
          <w:p w:rsidR="002F441B" w:rsidRDefault="002F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</w:t>
            </w:r>
            <w:r w:rsidR="00E80663" w:rsidRPr="00D0685A">
              <w:rPr>
                <w:rFonts w:ascii="Times New Roman" w:hAnsi="Times New Roman" w:cs="Times New Roman"/>
                <w:sz w:val="24"/>
                <w:szCs w:val="24"/>
              </w:rPr>
              <w:t>ozpad związków(rozwody, separacje, wyjazdy za granicę)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41B" w:rsidRDefault="00E8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41B">
              <w:rPr>
                <w:rFonts w:ascii="Times New Roman" w:hAnsi="Times New Roman" w:cs="Times New Roman"/>
                <w:sz w:val="24"/>
                <w:szCs w:val="24"/>
              </w:rPr>
              <w:t>-w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zrost patologicznych zachowań wśród dzieci i młodzieży</w:t>
            </w:r>
            <w:r w:rsidR="002F4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konsumpcjonizm, narastająca przemoc</w:t>
            </w:r>
            <w:r w:rsidR="002F441B">
              <w:rPr>
                <w:rFonts w:ascii="Times New Roman" w:hAnsi="Times New Roman" w:cs="Times New Roman"/>
                <w:sz w:val="24"/>
                <w:szCs w:val="24"/>
              </w:rPr>
              <w:t xml:space="preserve"> i uzależnienia,</w:t>
            </w:r>
          </w:p>
          <w:p w:rsidR="002F441B" w:rsidRDefault="00E8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41B">
              <w:rPr>
                <w:rFonts w:ascii="Times New Roman" w:hAnsi="Times New Roman" w:cs="Times New Roman"/>
                <w:sz w:val="24"/>
                <w:szCs w:val="24"/>
              </w:rPr>
              <w:t>-u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zależnienie członków rodziny od alkoholu, hazardu, internet</w:t>
            </w:r>
            <w:r w:rsidR="002F441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, środków odurzających</w:t>
            </w:r>
            <w:r w:rsidR="002F44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10D" w:rsidRDefault="002F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E80663" w:rsidRPr="00D0685A">
              <w:rPr>
                <w:rFonts w:ascii="Times New Roman" w:hAnsi="Times New Roman" w:cs="Times New Roman"/>
                <w:sz w:val="24"/>
                <w:szCs w:val="24"/>
              </w:rPr>
              <w:t>tereotypowe pos</w:t>
            </w:r>
            <w:r w:rsidR="0071110D">
              <w:rPr>
                <w:rFonts w:ascii="Times New Roman" w:hAnsi="Times New Roman" w:cs="Times New Roman"/>
                <w:sz w:val="24"/>
                <w:szCs w:val="24"/>
              </w:rPr>
              <w:t>trzeganie instytucji pomocowych,</w:t>
            </w:r>
          </w:p>
          <w:p w:rsidR="0001075F" w:rsidRPr="00D0685A" w:rsidRDefault="007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</w:t>
            </w:r>
            <w:r w:rsidR="00E80663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graniczanie środków finansowych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80663" w:rsidRPr="00D0685A">
              <w:rPr>
                <w:rFonts w:ascii="Times New Roman" w:hAnsi="Times New Roman" w:cs="Times New Roman"/>
                <w:sz w:val="24"/>
                <w:szCs w:val="24"/>
              </w:rPr>
              <w:t>z budżetu państwa na zadania realizowane przez Jednostki Samorządu Terytorialnego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110D" w:rsidRDefault="0071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0663" w:rsidRPr="00D0685A">
              <w:rPr>
                <w:rFonts w:ascii="Times New Roman" w:hAnsi="Times New Roman" w:cs="Times New Roman"/>
                <w:sz w:val="24"/>
                <w:szCs w:val="24"/>
              </w:rPr>
              <w:t>postrzeganie GOPS-u jako instytucji udzielającej jedynie pomocy finansowej,</w:t>
            </w:r>
          </w:p>
          <w:p w:rsidR="0071110D" w:rsidRDefault="00E8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-narastający problem zachowań ryzykownych u</w:t>
            </w:r>
            <w:r w:rsidR="0071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dzieci i młodzieży, w tym również uzależnienia behawioralne,</w:t>
            </w:r>
          </w:p>
          <w:p w:rsidR="0071110D" w:rsidRDefault="00E8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-złożoność problemów rodzin,</w:t>
            </w:r>
          </w:p>
          <w:p w:rsidR="00E80663" w:rsidRPr="00D0685A" w:rsidRDefault="00E80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-degradacja wartości rodzinnych</w:t>
            </w:r>
          </w:p>
        </w:tc>
      </w:tr>
    </w:tbl>
    <w:p w:rsidR="00AE4230" w:rsidRDefault="00AE4230">
      <w:pPr>
        <w:rPr>
          <w:rFonts w:ascii="Times New Roman" w:hAnsi="Times New Roman" w:cs="Times New Roman"/>
          <w:sz w:val="24"/>
          <w:szCs w:val="24"/>
        </w:rPr>
      </w:pPr>
    </w:p>
    <w:p w:rsidR="0071110D" w:rsidRPr="0071110D" w:rsidRDefault="00FC13AC" w:rsidP="00FC1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2630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07A">
        <w:rPr>
          <w:rFonts w:ascii="Times New Roman" w:hAnsi="Times New Roman" w:cs="Times New Roman"/>
          <w:b/>
          <w:sz w:val="24"/>
          <w:szCs w:val="24"/>
        </w:rPr>
        <w:t>OBSZARY PROBLEMOWE</w:t>
      </w:r>
    </w:p>
    <w:p w:rsidR="0071110D" w:rsidRDefault="00AE4230" w:rsidP="00213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 xml:space="preserve">Działania w zakresie wspierania rodziny dotyczą następujących obszarów problemowych: </w:t>
      </w:r>
    </w:p>
    <w:p w:rsidR="0071110D" w:rsidRDefault="00213A1D" w:rsidP="00213A1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1110D" w:rsidRPr="0071110D">
        <w:rPr>
          <w:rFonts w:ascii="Times New Roman" w:hAnsi="Times New Roman" w:cs="Times New Roman"/>
          <w:sz w:val="24"/>
          <w:szCs w:val="24"/>
        </w:rPr>
        <w:t>w</w:t>
      </w:r>
      <w:r w:rsidR="00AE4230" w:rsidRPr="0071110D">
        <w:rPr>
          <w:rFonts w:ascii="Times New Roman" w:hAnsi="Times New Roman" w:cs="Times New Roman"/>
          <w:sz w:val="24"/>
          <w:szCs w:val="24"/>
        </w:rPr>
        <w:t>sparcia rodzin z dziećmi w prawidłowym wypełnianiu funkcji wychowawczej,</w:t>
      </w:r>
    </w:p>
    <w:p w:rsidR="0071110D" w:rsidRPr="0071110D" w:rsidRDefault="00213A1D" w:rsidP="00213A1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10D">
        <w:rPr>
          <w:rFonts w:ascii="Times New Roman" w:hAnsi="Times New Roman" w:cs="Times New Roman"/>
          <w:sz w:val="24"/>
          <w:szCs w:val="24"/>
        </w:rPr>
        <w:t>p</w:t>
      </w:r>
      <w:r w:rsidR="00AE4230" w:rsidRPr="0071110D">
        <w:rPr>
          <w:rFonts w:ascii="Times New Roman" w:hAnsi="Times New Roman" w:cs="Times New Roman"/>
          <w:sz w:val="24"/>
          <w:szCs w:val="24"/>
        </w:rPr>
        <w:t xml:space="preserve">odejmowania działań profilaktycznych i edukacyjnych na rzecz rodziny, </w:t>
      </w:r>
    </w:p>
    <w:p w:rsidR="0071110D" w:rsidRDefault="00213A1D" w:rsidP="00213A1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10D">
        <w:rPr>
          <w:rFonts w:ascii="Times New Roman" w:hAnsi="Times New Roman" w:cs="Times New Roman"/>
          <w:sz w:val="24"/>
          <w:szCs w:val="24"/>
        </w:rPr>
        <w:t>k</w:t>
      </w:r>
      <w:r w:rsidR="00AE4230" w:rsidRPr="0071110D">
        <w:rPr>
          <w:rFonts w:ascii="Times New Roman" w:hAnsi="Times New Roman" w:cs="Times New Roman"/>
          <w:sz w:val="24"/>
          <w:szCs w:val="24"/>
        </w:rPr>
        <w:t>oordynacji działań różnych instytucji działających ze środowiskami dysfunkcyjnymi</w:t>
      </w:r>
      <w:r w:rsidR="0071110D">
        <w:rPr>
          <w:rFonts w:ascii="Times New Roman" w:hAnsi="Times New Roman" w:cs="Times New Roman"/>
          <w:sz w:val="24"/>
          <w:szCs w:val="24"/>
        </w:rPr>
        <w:t>,</w:t>
      </w:r>
    </w:p>
    <w:p w:rsidR="00813E96" w:rsidRDefault="00213A1D" w:rsidP="00213A1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110D">
        <w:rPr>
          <w:rFonts w:ascii="Times New Roman" w:hAnsi="Times New Roman" w:cs="Times New Roman"/>
          <w:sz w:val="24"/>
          <w:szCs w:val="24"/>
        </w:rPr>
        <w:t>z</w:t>
      </w:r>
      <w:r w:rsidR="00AE4230" w:rsidRPr="0071110D">
        <w:rPr>
          <w:rFonts w:ascii="Times New Roman" w:hAnsi="Times New Roman" w:cs="Times New Roman"/>
          <w:sz w:val="24"/>
          <w:szCs w:val="24"/>
        </w:rPr>
        <w:t xml:space="preserve">mniejszania skali zjawisk zaburzających prawidłowe funkcjonowanie rodziny tj.: bezrobocie, ubóstwo, niepełnosprawność, długotrwała lub ciężka choroba, nieumiejętność prowadzenia gospodarstwa domowego, uzależnienia, przemoc, brak kompetencji rodzicielskich. </w:t>
      </w:r>
    </w:p>
    <w:p w:rsidR="00813E96" w:rsidRPr="00813E96" w:rsidRDefault="00813E96" w:rsidP="00813E9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1110D" w:rsidRPr="00FC13AC" w:rsidRDefault="00FC13AC" w:rsidP="00FC13AC">
      <w:pPr>
        <w:pStyle w:val="Akapitzli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C13AC">
        <w:rPr>
          <w:rFonts w:ascii="Times New Roman" w:hAnsi="Times New Roman" w:cs="Times New Roman"/>
          <w:b/>
          <w:sz w:val="24"/>
          <w:szCs w:val="24"/>
        </w:rPr>
        <w:t>VI</w:t>
      </w:r>
      <w:r w:rsidR="0026307A">
        <w:rPr>
          <w:rFonts w:ascii="Times New Roman" w:hAnsi="Times New Roman" w:cs="Times New Roman"/>
          <w:b/>
          <w:sz w:val="24"/>
          <w:szCs w:val="24"/>
        </w:rPr>
        <w:t>. ADRESACI PROGRAMU</w:t>
      </w:r>
    </w:p>
    <w:p w:rsidR="0071110D" w:rsidRDefault="0071110D" w:rsidP="0071110D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1D2" w:rsidRDefault="00AE4230" w:rsidP="00213A1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110D">
        <w:rPr>
          <w:rFonts w:ascii="Times New Roman" w:hAnsi="Times New Roman" w:cs="Times New Roman"/>
          <w:sz w:val="24"/>
          <w:szCs w:val="24"/>
        </w:rPr>
        <w:t>Program skierowany jest do wszystkich rodzin i dzieci zamieszkałych na t</w:t>
      </w:r>
      <w:r w:rsidR="0071110D">
        <w:rPr>
          <w:rFonts w:ascii="Times New Roman" w:hAnsi="Times New Roman" w:cs="Times New Roman"/>
          <w:sz w:val="24"/>
          <w:szCs w:val="24"/>
        </w:rPr>
        <w:t>erenie Gminy Choceń,</w:t>
      </w:r>
      <w:r w:rsidRPr="0071110D">
        <w:rPr>
          <w:rFonts w:ascii="Times New Roman" w:hAnsi="Times New Roman" w:cs="Times New Roman"/>
          <w:sz w:val="24"/>
          <w:szCs w:val="24"/>
        </w:rPr>
        <w:t xml:space="preserve"> a w szczególności: </w:t>
      </w:r>
    </w:p>
    <w:p w:rsidR="00BE71D2" w:rsidRDefault="00813E96" w:rsidP="00213A1D">
      <w:pPr>
        <w:pStyle w:val="Akapitzlist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1D2">
        <w:rPr>
          <w:rFonts w:ascii="Times New Roman" w:hAnsi="Times New Roman" w:cs="Times New Roman"/>
          <w:sz w:val="24"/>
          <w:szCs w:val="24"/>
        </w:rPr>
        <w:t>r</w:t>
      </w:r>
      <w:r w:rsidR="00AE4230" w:rsidRPr="0071110D">
        <w:rPr>
          <w:rFonts w:ascii="Times New Roman" w:hAnsi="Times New Roman" w:cs="Times New Roman"/>
          <w:sz w:val="24"/>
          <w:szCs w:val="24"/>
        </w:rPr>
        <w:t xml:space="preserve">odzin zagrożonych umieszczeniem dzieci w rodzinie zastępczej, </w:t>
      </w:r>
    </w:p>
    <w:p w:rsidR="00BE71D2" w:rsidRPr="00BE71D2" w:rsidRDefault="00813E96" w:rsidP="00213A1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71D2">
        <w:rPr>
          <w:rFonts w:ascii="Times New Roman" w:hAnsi="Times New Roman" w:cs="Times New Roman"/>
          <w:sz w:val="24"/>
          <w:szCs w:val="24"/>
        </w:rPr>
        <w:t>r</w:t>
      </w:r>
      <w:r w:rsidR="00AE4230" w:rsidRPr="0071110D">
        <w:rPr>
          <w:rFonts w:ascii="Times New Roman" w:hAnsi="Times New Roman" w:cs="Times New Roman"/>
          <w:sz w:val="24"/>
          <w:szCs w:val="24"/>
        </w:rPr>
        <w:t>odzin</w:t>
      </w:r>
      <w:r w:rsidR="00BE71D2">
        <w:rPr>
          <w:rFonts w:ascii="Times New Roman" w:hAnsi="Times New Roman" w:cs="Times New Roman"/>
          <w:sz w:val="24"/>
          <w:szCs w:val="24"/>
        </w:rPr>
        <w:t>,</w:t>
      </w:r>
      <w:r w:rsidR="00AE4230" w:rsidRPr="0071110D">
        <w:rPr>
          <w:rFonts w:ascii="Times New Roman" w:hAnsi="Times New Roman" w:cs="Times New Roman"/>
          <w:sz w:val="24"/>
          <w:szCs w:val="24"/>
        </w:rPr>
        <w:t xml:space="preserve"> którym zostały odebrane bądź ograniczone prawa rodzicielskie, </w:t>
      </w:r>
    </w:p>
    <w:p w:rsidR="00BE71D2" w:rsidRPr="00BE71D2" w:rsidRDefault="00813E96" w:rsidP="00213A1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- </w:t>
      </w:r>
      <w:r w:rsidR="00BE71D2">
        <w:t>r</w:t>
      </w:r>
      <w:r w:rsidR="00AE4230" w:rsidRPr="0071110D">
        <w:rPr>
          <w:rFonts w:ascii="Times New Roman" w:hAnsi="Times New Roman" w:cs="Times New Roman"/>
          <w:sz w:val="24"/>
          <w:szCs w:val="24"/>
        </w:rPr>
        <w:t xml:space="preserve">odzin dysfunkcyjnych, </w:t>
      </w:r>
    </w:p>
    <w:p w:rsidR="00B7083F" w:rsidRPr="00854E28" w:rsidRDefault="00813E96" w:rsidP="00854E2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BE71D2">
        <w:t>r</w:t>
      </w:r>
      <w:r w:rsidR="00AE4230" w:rsidRPr="0071110D">
        <w:rPr>
          <w:rFonts w:ascii="Times New Roman" w:hAnsi="Times New Roman" w:cs="Times New Roman"/>
          <w:sz w:val="24"/>
          <w:szCs w:val="24"/>
        </w:rPr>
        <w:t xml:space="preserve">odzin przeżywających chwilowe trudności opiekuńczo </w:t>
      </w:r>
      <w:r w:rsidR="00BE71D2">
        <w:rPr>
          <w:rFonts w:ascii="Times New Roman" w:hAnsi="Times New Roman" w:cs="Times New Roman"/>
          <w:sz w:val="24"/>
          <w:szCs w:val="24"/>
        </w:rPr>
        <w:t>–</w:t>
      </w:r>
      <w:r w:rsidR="00AE4230" w:rsidRPr="0071110D">
        <w:rPr>
          <w:rFonts w:ascii="Times New Roman" w:hAnsi="Times New Roman" w:cs="Times New Roman"/>
          <w:sz w:val="24"/>
          <w:szCs w:val="24"/>
        </w:rPr>
        <w:t xml:space="preserve"> wychowawcze</w:t>
      </w:r>
      <w:r w:rsidR="00BE71D2">
        <w:rPr>
          <w:rFonts w:ascii="Times New Roman" w:hAnsi="Times New Roman" w:cs="Times New Roman"/>
          <w:sz w:val="24"/>
          <w:szCs w:val="24"/>
        </w:rPr>
        <w:t>.</w:t>
      </w:r>
    </w:p>
    <w:p w:rsidR="0030237F" w:rsidRPr="0030237F" w:rsidRDefault="00FC13AC" w:rsidP="00FC1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813E96">
        <w:rPr>
          <w:rFonts w:ascii="Times New Roman" w:hAnsi="Times New Roman" w:cs="Times New Roman"/>
          <w:b/>
          <w:sz w:val="24"/>
          <w:szCs w:val="24"/>
        </w:rPr>
        <w:t>. CELE GŁÓWNE PROGRAMU</w:t>
      </w:r>
    </w:p>
    <w:p w:rsidR="0030237F" w:rsidRDefault="00AE4230" w:rsidP="00213A1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2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rodzin poprzez prowadzenie działań i tworzenie warunków sprzyjających prawidłowemu wypełnianiu funkcji opiekuńczo - wychowawczych. </w:t>
      </w:r>
    </w:p>
    <w:p w:rsidR="00AE4230" w:rsidRDefault="00AE4230" w:rsidP="00213A1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23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Rozwój systemu wsparcia rodziny skoncentrowanego na realizacji działań profilaktycznych oraz skutecznej interwencji. </w:t>
      </w:r>
    </w:p>
    <w:p w:rsidR="00FC13AC" w:rsidRDefault="00FC13AC" w:rsidP="00FC13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237F" w:rsidRPr="0030237F" w:rsidRDefault="00FC13AC" w:rsidP="00FC13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</w:t>
      </w:r>
      <w:r w:rsidR="00813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13E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SZCZEGÓŁOWE PROGRAMU</w:t>
      </w:r>
    </w:p>
    <w:p w:rsidR="0030237F" w:rsidRPr="0030237F" w:rsidRDefault="0030237F" w:rsidP="00302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40CA" w:rsidRDefault="00AE4230" w:rsidP="00213A1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rodzinom stabilizacji i poczucia bezpieczeństwa socjalnego. </w:t>
      </w:r>
    </w:p>
    <w:p w:rsidR="00E40209" w:rsidRDefault="00AE4230" w:rsidP="00213A1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niezbędnych zasobów ludzkich, organizacyjnych i finansowych </w:t>
      </w:r>
      <w:r w:rsidR="00E4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A8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budowaniu i utrzymaniu systemu wspierania rodziny. </w:t>
      </w:r>
    </w:p>
    <w:p w:rsidR="00E40209" w:rsidRDefault="00AE4230" w:rsidP="00854E2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Poprawa jakości opieki sprawowanej przez rodziców. </w:t>
      </w:r>
    </w:p>
    <w:p w:rsidR="00854E28" w:rsidRPr="00854E28" w:rsidRDefault="00854E28" w:rsidP="00854E28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0209" w:rsidRPr="00213A1D" w:rsidRDefault="00813E96" w:rsidP="00213A1D">
      <w:pPr>
        <w:pStyle w:val="Akapitzlist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 REALIZATORZY I PARTNERZY PROGRAMU</w:t>
      </w:r>
    </w:p>
    <w:p w:rsidR="00E40209" w:rsidRPr="00213A1D" w:rsidRDefault="00AE4230" w:rsidP="00213A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programu zostaną zaangażowane następujące instytucje: </w:t>
      </w:r>
    </w:p>
    <w:p w:rsidR="00E40209" w:rsidRPr="00213A1D" w:rsidRDefault="00213A1D" w:rsidP="00213A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E4230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</w:t>
      </w:r>
      <w:r w:rsidR="00E40209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56EF0" w:rsidRPr="00213A1D" w:rsidRDefault="00213A1D" w:rsidP="00213A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56EF0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w Choceniu,</w:t>
      </w:r>
    </w:p>
    <w:p w:rsidR="003601DC" w:rsidRPr="00213A1D" w:rsidRDefault="00213A1D" w:rsidP="00213A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A1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601DC" w:rsidRPr="00213A1D">
        <w:rPr>
          <w:rFonts w:ascii="Times New Roman" w:hAnsi="Times New Roman" w:cs="Times New Roman"/>
          <w:sz w:val="24"/>
          <w:szCs w:val="24"/>
        </w:rPr>
        <w:t>Gminna Komisja Rozwiązywania Problemów Alkoholowych,</w:t>
      </w:r>
    </w:p>
    <w:p w:rsidR="00E40209" w:rsidRPr="00213A1D" w:rsidRDefault="00213A1D" w:rsidP="00213A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E4230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Zespół Interdyscyplinarny ds. przeciwdziałania przemocy w rodzinie</w:t>
      </w:r>
      <w:r w:rsidR="00E40209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0209" w:rsidRPr="00213A1D" w:rsidRDefault="00213A1D" w:rsidP="00213A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40209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E4230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olicja</w:t>
      </w:r>
      <w:r w:rsidR="00E40209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0209" w:rsidRPr="00213A1D" w:rsidRDefault="00213A1D" w:rsidP="00213A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40209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AE4230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i przedszkola</w:t>
      </w:r>
      <w:r w:rsidR="00E40209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0209" w:rsidRPr="00213A1D" w:rsidRDefault="00213A1D" w:rsidP="00213A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40209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służba</w:t>
      </w:r>
      <w:r w:rsidR="00AE4230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</w:t>
      </w:r>
      <w:r w:rsidR="00E40209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0209" w:rsidRPr="00213A1D" w:rsidRDefault="00213A1D" w:rsidP="00213A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E4230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Centrum Pomocy Rodzinie</w:t>
      </w:r>
      <w:r w:rsidR="00E40209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0209" w:rsidRPr="00213A1D" w:rsidRDefault="00213A1D" w:rsidP="00213A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E4230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</w:t>
      </w:r>
      <w:r w:rsidR="00E40209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0209" w:rsidRPr="00213A1D" w:rsidRDefault="00213A1D" w:rsidP="00213A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E4230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</w:t>
      </w:r>
      <w:r w:rsidR="00E40209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0209" w:rsidRPr="00213A1D" w:rsidRDefault="00213A1D" w:rsidP="00213A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71ACD" w:rsidRPr="00213A1D">
        <w:rPr>
          <w:rFonts w:ascii="Times New Roman" w:hAnsi="Times New Roman" w:cs="Times New Roman"/>
          <w:color w:val="000000"/>
          <w:sz w:val="24"/>
          <w:szCs w:val="24"/>
        </w:rPr>
        <w:t>Choceńskie Centrum Kultury i Biblioteka,</w:t>
      </w:r>
    </w:p>
    <w:p w:rsidR="00AE4230" w:rsidRPr="00213A1D" w:rsidRDefault="00213A1D" w:rsidP="00213A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E4230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Parafie z terenu Gminy</w:t>
      </w:r>
      <w:r w:rsidR="00456EF0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56EF0" w:rsidRDefault="00213A1D" w:rsidP="00213A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56EF0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Sąd</w:t>
      </w:r>
      <w:r w:rsidR="00C77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56EF0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Kuratorskiej Służby Sądowej</w:t>
      </w:r>
      <w:r w:rsidR="00C771F2">
        <w:rPr>
          <w:rFonts w:ascii="Times New Roman" w:eastAsia="Times New Roman" w:hAnsi="Times New Roman" w:cs="Times New Roman"/>
          <w:sz w:val="24"/>
          <w:szCs w:val="24"/>
          <w:lang w:eastAsia="pl-PL"/>
        </w:rPr>
        <w:t>, Prokuratura</w:t>
      </w:r>
      <w:r w:rsidR="00456EF0" w:rsidRPr="00213A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3A1D" w:rsidRPr="00213A1D" w:rsidRDefault="00213A1D" w:rsidP="00213A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4230" w:rsidRPr="00735962" w:rsidRDefault="00FC13AC" w:rsidP="00FC1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26307A">
        <w:rPr>
          <w:rFonts w:ascii="Times New Roman" w:hAnsi="Times New Roman" w:cs="Times New Roman"/>
          <w:b/>
          <w:sz w:val="24"/>
          <w:szCs w:val="24"/>
        </w:rPr>
        <w:t>. REALIZACJA PROGRAMU</w:t>
      </w:r>
    </w:p>
    <w:p w:rsidR="001C09F2" w:rsidRPr="00D0685A" w:rsidRDefault="001C09F2" w:rsidP="00735962">
      <w:pPr>
        <w:jc w:val="both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Zapobieganie powstawania sytuacji kryzysowych wymagających interwencji</w:t>
      </w:r>
      <w:r w:rsidR="00735962">
        <w:rPr>
          <w:rFonts w:ascii="Times New Roman" w:hAnsi="Times New Roman" w:cs="Times New Roman"/>
          <w:sz w:val="24"/>
          <w:szCs w:val="24"/>
        </w:rPr>
        <w:t xml:space="preserve"> oraz rozwiązywanie już istnie</w:t>
      </w:r>
      <w:r w:rsidRPr="00D0685A">
        <w:rPr>
          <w:rFonts w:ascii="Times New Roman" w:hAnsi="Times New Roman" w:cs="Times New Roman"/>
          <w:sz w:val="24"/>
          <w:szCs w:val="24"/>
        </w:rPr>
        <w:t>jących</w:t>
      </w:r>
      <w:r w:rsidR="0073596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09F2" w:rsidRPr="00D0685A" w:rsidTr="001C09F2">
        <w:tc>
          <w:tcPr>
            <w:tcW w:w="2303" w:type="dxa"/>
          </w:tcPr>
          <w:p w:rsidR="001C09F2" w:rsidRPr="00011EDB" w:rsidRDefault="001C09F2" w:rsidP="00AE4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DB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303" w:type="dxa"/>
          </w:tcPr>
          <w:p w:rsidR="001C09F2" w:rsidRPr="00011EDB" w:rsidRDefault="001C09F2" w:rsidP="00AE4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DB">
              <w:rPr>
                <w:rFonts w:ascii="Times New Roman" w:hAnsi="Times New Roman" w:cs="Times New Roman"/>
                <w:b/>
                <w:sz w:val="24"/>
                <w:szCs w:val="24"/>
              </w:rPr>
              <w:t>Czas realizacji</w:t>
            </w:r>
          </w:p>
        </w:tc>
        <w:tc>
          <w:tcPr>
            <w:tcW w:w="2303" w:type="dxa"/>
          </w:tcPr>
          <w:p w:rsidR="001C09F2" w:rsidRPr="00011EDB" w:rsidRDefault="001C09F2" w:rsidP="00AE4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 realizujący </w:t>
            </w:r>
          </w:p>
        </w:tc>
        <w:tc>
          <w:tcPr>
            <w:tcW w:w="2303" w:type="dxa"/>
          </w:tcPr>
          <w:p w:rsidR="001C09F2" w:rsidRPr="00011EDB" w:rsidRDefault="001C09F2" w:rsidP="00AE4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Wskaźnik </w:t>
            </w:r>
            <w:proofErr w:type="spellStart"/>
            <w:r w:rsidRPr="00011EDB">
              <w:rPr>
                <w:rFonts w:ascii="Times New Roman" w:hAnsi="Times New Roman" w:cs="Times New Roman"/>
                <w:b/>
                <w:sz w:val="24"/>
                <w:szCs w:val="24"/>
              </w:rPr>
              <w:t>realizcji</w:t>
            </w:r>
            <w:proofErr w:type="spellEnd"/>
          </w:p>
        </w:tc>
      </w:tr>
      <w:tr w:rsidR="001C09F2" w:rsidRPr="00D0685A" w:rsidTr="001C09F2">
        <w:tc>
          <w:tcPr>
            <w:tcW w:w="2303" w:type="dxa"/>
          </w:tcPr>
          <w:p w:rsidR="001C09F2" w:rsidRPr="00D0685A" w:rsidRDefault="00652828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Monitorowanie sytuacji rodzin </w:t>
            </w:r>
            <w:r w:rsidR="00165E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i dzieci szczególnie zagrożonych</w:t>
            </w:r>
            <w:r w:rsidR="006C6ABE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oraz analiza zjawisk rodzących potrzebę ubiegania się</w:t>
            </w:r>
            <w:r w:rsidR="00165E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C6ABE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o pomoc</w:t>
            </w:r>
          </w:p>
        </w:tc>
        <w:tc>
          <w:tcPr>
            <w:tcW w:w="2303" w:type="dxa"/>
          </w:tcPr>
          <w:p w:rsidR="001C09F2" w:rsidRPr="00D0685A" w:rsidRDefault="006C6ABE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2020 - 2022</w:t>
            </w:r>
          </w:p>
        </w:tc>
        <w:tc>
          <w:tcPr>
            <w:tcW w:w="2303" w:type="dxa"/>
          </w:tcPr>
          <w:p w:rsidR="001C09F2" w:rsidRPr="00D0685A" w:rsidRDefault="006C6ABE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GOPS w Choceniu</w:t>
            </w:r>
          </w:p>
          <w:p w:rsidR="002E1EBD" w:rsidRPr="00D0685A" w:rsidRDefault="003B7F27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r w:rsidR="002E1EBD" w:rsidRPr="00D0685A">
              <w:rPr>
                <w:rFonts w:ascii="Times New Roman" w:hAnsi="Times New Roman" w:cs="Times New Roman"/>
                <w:sz w:val="24"/>
                <w:szCs w:val="24"/>
              </w:rPr>
              <w:t>acówki oświatowe, kuratorzy sądowi, służba zdrowia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1EBD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policja</w:t>
            </w:r>
          </w:p>
        </w:tc>
        <w:tc>
          <w:tcPr>
            <w:tcW w:w="2303" w:type="dxa"/>
          </w:tcPr>
          <w:p w:rsidR="001C09F2" w:rsidRPr="00D0685A" w:rsidRDefault="006C6ABE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Przyczyny udzielania pomocy</w:t>
            </w:r>
            <w:r w:rsidR="003B7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liczba przeprowadzonych wywiadów środowiskowych</w:t>
            </w:r>
          </w:p>
        </w:tc>
      </w:tr>
      <w:tr w:rsidR="001C09F2" w:rsidRPr="00D0685A" w:rsidTr="001C09F2">
        <w:tc>
          <w:tcPr>
            <w:tcW w:w="2303" w:type="dxa"/>
          </w:tcPr>
          <w:p w:rsidR="001C09F2" w:rsidRPr="00D0685A" w:rsidRDefault="003B7F27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E1EBD" w:rsidRPr="00D0685A">
              <w:rPr>
                <w:rFonts w:ascii="Times New Roman" w:hAnsi="Times New Roman" w:cs="Times New Roman"/>
                <w:sz w:val="24"/>
                <w:szCs w:val="24"/>
              </w:rPr>
              <w:t>spółpraca</w:t>
            </w:r>
            <w:r w:rsidR="00165E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2E1EBD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z kuratorami sądowymi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1EBD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poli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cją szkołami, stowarzyszeniami           </w:t>
            </w:r>
            <w:r w:rsidR="002E1EBD" w:rsidRPr="00D0685A">
              <w:rPr>
                <w:rFonts w:ascii="Times New Roman" w:hAnsi="Times New Roman" w:cs="Times New Roman"/>
                <w:sz w:val="24"/>
                <w:szCs w:val="24"/>
              </w:rPr>
              <w:t>w celu wypracowania wspólnych działań profilaktycznych, placówkami wsparcia dziennego</w:t>
            </w:r>
          </w:p>
        </w:tc>
        <w:tc>
          <w:tcPr>
            <w:tcW w:w="2303" w:type="dxa"/>
          </w:tcPr>
          <w:p w:rsidR="001C09F2" w:rsidRPr="00D0685A" w:rsidRDefault="002E1EBD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303" w:type="dxa"/>
          </w:tcPr>
          <w:p w:rsidR="001C09F2" w:rsidRPr="00D0685A" w:rsidRDefault="002E1EBD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GOPS w Chocen</w:t>
            </w:r>
            <w:r w:rsidR="006C30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C30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EBD" w:rsidRPr="00D0685A" w:rsidRDefault="006C3098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G</w:t>
            </w:r>
            <w:r w:rsidR="002E1EBD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2E1EBD" w:rsidRPr="00D0685A">
              <w:rPr>
                <w:rFonts w:ascii="Times New Roman" w:hAnsi="Times New Roman" w:cs="Times New Roman"/>
                <w:sz w:val="24"/>
                <w:szCs w:val="24"/>
              </w:rPr>
              <w:t>w Choceniu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1EBD" w:rsidRPr="00D0685A" w:rsidRDefault="002E1EBD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Zespół Interdyscyplinarny</w:t>
            </w:r>
          </w:p>
        </w:tc>
        <w:tc>
          <w:tcPr>
            <w:tcW w:w="2303" w:type="dxa"/>
          </w:tcPr>
          <w:p w:rsidR="001C09F2" w:rsidRPr="00D0685A" w:rsidRDefault="002E1EBD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podjętych interwencji</w:t>
            </w:r>
            <w:r w:rsidR="00EF6E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liczba osób objętych wsparciem</w:t>
            </w:r>
          </w:p>
        </w:tc>
      </w:tr>
      <w:tr w:rsidR="001C09F2" w:rsidRPr="00D0685A" w:rsidTr="001C09F2">
        <w:tc>
          <w:tcPr>
            <w:tcW w:w="2303" w:type="dxa"/>
          </w:tcPr>
          <w:p w:rsidR="001C09F2" w:rsidRPr="00D0685A" w:rsidRDefault="00EF6E3F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7163F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oradnictwo i praca socjalna świadczona przez pracowników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</w:t>
            </w:r>
            <w:r w:rsidR="00D7163F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OPS </w:t>
            </w:r>
          </w:p>
        </w:tc>
        <w:tc>
          <w:tcPr>
            <w:tcW w:w="2303" w:type="dxa"/>
          </w:tcPr>
          <w:p w:rsidR="001C09F2" w:rsidRPr="00D0685A" w:rsidRDefault="00D7163F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2303" w:type="dxa"/>
          </w:tcPr>
          <w:p w:rsidR="001C09F2" w:rsidRPr="00D0685A" w:rsidRDefault="00D7163F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GOPS w Choceniu</w:t>
            </w:r>
          </w:p>
        </w:tc>
        <w:tc>
          <w:tcPr>
            <w:tcW w:w="2303" w:type="dxa"/>
          </w:tcPr>
          <w:p w:rsidR="001C09F2" w:rsidRPr="00D0685A" w:rsidRDefault="00D7163F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Liczba rodzin objętych wsparciem w postaci pracy 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socjalnej</w:t>
            </w:r>
          </w:p>
        </w:tc>
      </w:tr>
      <w:tr w:rsidR="001C09F2" w:rsidRPr="00D0685A" w:rsidTr="00D13BBE">
        <w:trPr>
          <w:trHeight w:val="3241"/>
        </w:trPr>
        <w:tc>
          <w:tcPr>
            <w:tcW w:w="2303" w:type="dxa"/>
          </w:tcPr>
          <w:p w:rsidR="00D31E69" w:rsidRPr="00D0685A" w:rsidRDefault="00EF6E3F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="00D7163F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otywowanie członków rodziny </w:t>
            </w:r>
            <w:r w:rsidR="00165E0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7163F" w:rsidRPr="00D0685A">
              <w:rPr>
                <w:rFonts w:ascii="Times New Roman" w:hAnsi="Times New Roman" w:cs="Times New Roman"/>
                <w:sz w:val="24"/>
                <w:szCs w:val="24"/>
              </w:rPr>
              <w:t>do podejmowania działań na rzecz niwel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owania własnych dysfunkcji np. p</w:t>
            </w:r>
            <w:r w:rsidR="00D7163F" w:rsidRPr="00D0685A">
              <w:rPr>
                <w:rFonts w:ascii="Times New Roman" w:hAnsi="Times New Roman" w:cs="Times New Roman"/>
                <w:sz w:val="24"/>
                <w:szCs w:val="24"/>
              </w:rPr>
              <w:t>odjęcia terapii leczenia uzależnień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163F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terapii dla ofiar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D7163F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i sprawców przemocy domowe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303" w:type="dxa"/>
          </w:tcPr>
          <w:p w:rsidR="001C09F2" w:rsidRPr="00D0685A" w:rsidRDefault="00D7163F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303" w:type="dxa"/>
          </w:tcPr>
          <w:p w:rsidR="001C09F2" w:rsidRPr="00D0685A" w:rsidRDefault="007131BB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 w Choceniu            i Zespół I</w:t>
            </w:r>
            <w:r w:rsidR="00D7163F" w:rsidRPr="00D0685A">
              <w:rPr>
                <w:rFonts w:ascii="Times New Roman" w:hAnsi="Times New Roman" w:cs="Times New Roman"/>
                <w:sz w:val="24"/>
                <w:szCs w:val="24"/>
              </w:rPr>
              <w:t>nterdyscyplinarny</w:t>
            </w:r>
            <w:r w:rsidR="00A70B57">
              <w:rPr>
                <w:rFonts w:ascii="Times New Roman" w:hAnsi="Times New Roman" w:cs="Times New Roman"/>
                <w:sz w:val="24"/>
                <w:szCs w:val="24"/>
              </w:rPr>
              <w:t>, Gminna Komisja Rozwiązywania Problemów Alkoholowych</w:t>
            </w:r>
          </w:p>
          <w:p w:rsidR="00D7163F" w:rsidRPr="00D0685A" w:rsidRDefault="00D7163F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C09F2" w:rsidRPr="00D0685A" w:rsidRDefault="00E06BEC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osób</w:t>
            </w:r>
            <w:r w:rsidR="00B24598">
              <w:rPr>
                <w:rFonts w:ascii="Times New Roman" w:hAnsi="Times New Roman" w:cs="Times New Roman"/>
                <w:sz w:val="24"/>
                <w:szCs w:val="24"/>
              </w:rPr>
              <w:t>, które podjęły terapie,</w:t>
            </w:r>
          </w:p>
          <w:p w:rsidR="00E06BEC" w:rsidRPr="00D0685A" w:rsidRDefault="00B24598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założonych Niebieskich K</w:t>
            </w:r>
            <w:r w:rsidR="00E06BEC" w:rsidRPr="00D0685A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6BEC" w:rsidRPr="00D0685A" w:rsidRDefault="00B24598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06BEC" w:rsidRPr="00D0685A">
              <w:rPr>
                <w:rFonts w:ascii="Times New Roman" w:hAnsi="Times New Roman" w:cs="Times New Roman"/>
                <w:sz w:val="24"/>
                <w:szCs w:val="24"/>
              </w:rPr>
              <w:t>iczba osób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06BEC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które ukończyły terapi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F7581" w:rsidRPr="00D0685A" w:rsidTr="00404441">
        <w:trPr>
          <w:trHeight w:val="885"/>
        </w:trPr>
        <w:tc>
          <w:tcPr>
            <w:tcW w:w="2303" w:type="dxa"/>
          </w:tcPr>
          <w:p w:rsidR="00AF7581" w:rsidRPr="00D0685A" w:rsidRDefault="00AF7581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Realizowanie programów profilaktycznych</w:t>
            </w:r>
          </w:p>
          <w:p w:rsidR="00AF7581" w:rsidRPr="00D0685A" w:rsidRDefault="00AF7581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7581" w:rsidRPr="00D0685A" w:rsidRDefault="00AF7581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303" w:type="dxa"/>
          </w:tcPr>
          <w:p w:rsidR="00AF7581" w:rsidRPr="00D0685A" w:rsidRDefault="00B24BBC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Gminy , GOPS w Choceniu, p</w:t>
            </w:r>
            <w:r w:rsidR="00AF7581" w:rsidRPr="00D0685A">
              <w:rPr>
                <w:rFonts w:ascii="Times New Roman" w:hAnsi="Times New Roman" w:cs="Times New Roman"/>
                <w:sz w:val="24"/>
                <w:szCs w:val="24"/>
              </w:rPr>
              <w:t>lacówki oświatowe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7581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policja</w:t>
            </w:r>
          </w:p>
        </w:tc>
        <w:tc>
          <w:tcPr>
            <w:tcW w:w="2303" w:type="dxa"/>
          </w:tcPr>
          <w:p w:rsidR="00053030" w:rsidRPr="00D0685A" w:rsidRDefault="00943C5B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zrealizowanych programów, liczba uczestników programu</w:t>
            </w:r>
          </w:p>
          <w:p w:rsidR="00053030" w:rsidRPr="00D0685A" w:rsidRDefault="00053030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441" w:rsidRPr="00D0685A" w:rsidTr="00C45A71">
        <w:trPr>
          <w:trHeight w:val="3543"/>
        </w:trPr>
        <w:tc>
          <w:tcPr>
            <w:tcW w:w="2303" w:type="dxa"/>
          </w:tcPr>
          <w:p w:rsidR="00404441" w:rsidRPr="00D0685A" w:rsidRDefault="00404441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W zależności od zdiagnozowanych potrzeb – zapewnienie opieki rodzinom przeżywającym trudności </w:t>
            </w:r>
            <w:r w:rsidR="00C45A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w wypełnianiu funkcji opiekuńczo-wycho</w:t>
            </w:r>
            <w:r w:rsidR="00053030" w:rsidRPr="00D0685A">
              <w:rPr>
                <w:rFonts w:ascii="Times New Roman" w:hAnsi="Times New Roman" w:cs="Times New Roman"/>
                <w:sz w:val="24"/>
                <w:szCs w:val="24"/>
              </w:rPr>
              <w:t>wawczych przez asystenta rodziny</w:t>
            </w:r>
          </w:p>
        </w:tc>
        <w:tc>
          <w:tcPr>
            <w:tcW w:w="2303" w:type="dxa"/>
          </w:tcPr>
          <w:p w:rsidR="00404441" w:rsidRPr="00D0685A" w:rsidRDefault="00404441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303" w:type="dxa"/>
          </w:tcPr>
          <w:p w:rsidR="00404441" w:rsidRPr="00D0685A" w:rsidRDefault="00404441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  <w:r w:rsidR="00BC3C6E">
              <w:rPr>
                <w:rFonts w:ascii="Times New Roman" w:hAnsi="Times New Roman" w:cs="Times New Roman"/>
                <w:sz w:val="24"/>
                <w:szCs w:val="24"/>
              </w:rPr>
              <w:t xml:space="preserve"> w Choceniu,</w:t>
            </w:r>
          </w:p>
          <w:p w:rsidR="00404441" w:rsidRPr="00D0685A" w:rsidRDefault="00404441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Urząd</w:t>
            </w:r>
            <w:r w:rsidR="00BC3C6E">
              <w:rPr>
                <w:rFonts w:ascii="Times New Roman" w:hAnsi="Times New Roman" w:cs="Times New Roman"/>
                <w:sz w:val="24"/>
                <w:szCs w:val="24"/>
              </w:rPr>
              <w:t xml:space="preserve"> Gminy</w:t>
            </w:r>
          </w:p>
        </w:tc>
        <w:tc>
          <w:tcPr>
            <w:tcW w:w="2303" w:type="dxa"/>
          </w:tcPr>
          <w:p w:rsidR="00404441" w:rsidRPr="00D0685A" w:rsidRDefault="00404441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asystentów rodziny pracujących na rzecz mieszkańców gminy</w:t>
            </w:r>
            <w:r w:rsidR="00D437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4441" w:rsidRPr="00D0685A" w:rsidRDefault="00D43786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04441" w:rsidRPr="00D0685A">
              <w:rPr>
                <w:rFonts w:ascii="Times New Roman" w:hAnsi="Times New Roman" w:cs="Times New Roman"/>
                <w:sz w:val="24"/>
                <w:szCs w:val="24"/>
              </w:rPr>
              <w:t>iczba rodzin, którym przydzielono asystenta rodziny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1E69" w:rsidRPr="00D0685A" w:rsidRDefault="00D43786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31E69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iczba 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w rodzinach, l</w:t>
            </w:r>
            <w:r w:rsidR="00D31E69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iczba zakończonych planów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31E69" w:rsidRPr="00D0685A">
              <w:rPr>
                <w:rFonts w:ascii="Times New Roman" w:hAnsi="Times New Roman" w:cs="Times New Roman"/>
                <w:sz w:val="24"/>
                <w:szCs w:val="24"/>
              </w:rPr>
              <w:t>z rodziną</w:t>
            </w:r>
          </w:p>
        </w:tc>
      </w:tr>
      <w:tr w:rsidR="00053030" w:rsidRPr="00D0685A" w:rsidTr="00D541ED">
        <w:trPr>
          <w:trHeight w:val="2488"/>
        </w:trPr>
        <w:tc>
          <w:tcPr>
            <w:tcW w:w="2303" w:type="dxa"/>
          </w:tcPr>
          <w:p w:rsidR="00053030" w:rsidRPr="00D0685A" w:rsidRDefault="00053030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Upowszechnienie Karty Dużej Rodziny</w:t>
            </w:r>
          </w:p>
          <w:p w:rsidR="00053030" w:rsidRPr="00D0685A" w:rsidRDefault="00053030" w:rsidP="00053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53030" w:rsidRPr="00D0685A" w:rsidRDefault="00053030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303" w:type="dxa"/>
          </w:tcPr>
          <w:p w:rsidR="00053030" w:rsidRPr="00D0685A" w:rsidRDefault="00053030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Urząd Gminy, GOPS </w:t>
            </w:r>
            <w:r w:rsidR="00567DE6">
              <w:rPr>
                <w:rFonts w:ascii="Times New Roman" w:hAnsi="Times New Roman" w:cs="Times New Roman"/>
                <w:sz w:val="24"/>
                <w:szCs w:val="24"/>
              </w:rPr>
              <w:t>w Choceniu</w:t>
            </w:r>
          </w:p>
        </w:tc>
        <w:tc>
          <w:tcPr>
            <w:tcW w:w="2303" w:type="dxa"/>
          </w:tcPr>
          <w:p w:rsidR="00053030" w:rsidRPr="00D0685A" w:rsidRDefault="00567DE6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wydanych kart, l</w:t>
            </w:r>
            <w:r w:rsidR="00053030" w:rsidRPr="00D0685A">
              <w:rPr>
                <w:rFonts w:ascii="Times New Roman" w:hAnsi="Times New Roman" w:cs="Times New Roman"/>
                <w:sz w:val="24"/>
                <w:szCs w:val="24"/>
              </w:rPr>
              <w:t>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 rodzin, którym wydano karty, l</w:t>
            </w:r>
            <w:r w:rsidR="00053030" w:rsidRPr="00D0685A">
              <w:rPr>
                <w:rFonts w:ascii="Times New Roman" w:hAnsi="Times New Roman" w:cs="Times New Roman"/>
                <w:sz w:val="24"/>
                <w:szCs w:val="24"/>
              </w:rPr>
              <w:t>iczba lokalnych podmiotów oferu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jących ulgi dla posiadaczy kart</w:t>
            </w:r>
          </w:p>
        </w:tc>
      </w:tr>
      <w:tr w:rsidR="001C09F2" w:rsidRPr="00D0685A" w:rsidTr="001C09F2">
        <w:tc>
          <w:tcPr>
            <w:tcW w:w="2303" w:type="dxa"/>
          </w:tcPr>
          <w:p w:rsidR="00404441" w:rsidRPr="00D0685A" w:rsidRDefault="005937F7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Dążenie do reintegracji rodzin poprzez pomoc rodzinie</w:t>
            </w:r>
            <w:r w:rsidR="00D13B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z której dzieci zostały umieszczone </w:t>
            </w:r>
            <w:r w:rsidR="00D13B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w pieczy zastępczej w odbudowaniu odpowiedniego 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środowiska wychowawczego</w:t>
            </w:r>
            <w:r w:rsidR="00D13B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z poprawnymi relacjami i rolami, pozwalającymi na </w:t>
            </w:r>
          </w:p>
          <w:p w:rsidR="001C09F2" w:rsidRPr="00D0685A" w:rsidRDefault="005937F7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powrót dzieci do rodziny naturalnej</w:t>
            </w:r>
          </w:p>
          <w:p w:rsidR="00404441" w:rsidRPr="00D0685A" w:rsidRDefault="00404441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441" w:rsidRPr="00D0685A" w:rsidRDefault="00404441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C09F2" w:rsidRPr="00D0685A" w:rsidRDefault="005937F7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2303" w:type="dxa"/>
          </w:tcPr>
          <w:p w:rsidR="005937F7" w:rsidRPr="00D0685A" w:rsidRDefault="00D13BBE" w:rsidP="0059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 w Choceniu            i Zespół I</w:t>
            </w:r>
            <w:r w:rsidR="005937F7" w:rsidRPr="00D0685A">
              <w:rPr>
                <w:rFonts w:ascii="Times New Roman" w:hAnsi="Times New Roman" w:cs="Times New Roman"/>
                <w:sz w:val="24"/>
                <w:szCs w:val="24"/>
              </w:rPr>
              <w:t>nterdyscyplinarny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7F7" w:rsidRPr="00D0685A" w:rsidRDefault="00D13BBE" w:rsidP="0059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937F7" w:rsidRPr="00D0685A">
              <w:rPr>
                <w:rFonts w:ascii="Times New Roman" w:hAnsi="Times New Roman" w:cs="Times New Roman"/>
                <w:sz w:val="24"/>
                <w:szCs w:val="24"/>
              </w:rPr>
              <w:t>lacówki oświatowe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37F7" w:rsidRPr="00D0685A" w:rsidRDefault="005937F7" w:rsidP="0059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PCPR we Włocławku</w:t>
            </w:r>
            <w:r w:rsidR="00CE2B0A">
              <w:rPr>
                <w:rFonts w:ascii="Times New Roman" w:hAnsi="Times New Roman" w:cs="Times New Roman"/>
                <w:sz w:val="24"/>
                <w:szCs w:val="24"/>
              </w:rPr>
              <w:t xml:space="preserve">, Gminna Komisja Rozwiązywania Problemów </w:t>
            </w:r>
            <w:r w:rsidR="00CE2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Alkoholowych</w:t>
            </w:r>
          </w:p>
        </w:tc>
        <w:tc>
          <w:tcPr>
            <w:tcW w:w="2303" w:type="dxa"/>
          </w:tcPr>
          <w:p w:rsidR="001C09F2" w:rsidRPr="00D0685A" w:rsidRDefault="00D13BBE" w:rsidP="00AE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Liczba rodzin objętych tego rodzaju pomocą, liczba dzieci umieszczonych                  w pieczy zastępczej</w:t>
            </w:r>
          </w:p>
        </w:tc>
      </w:tr>
    </w:tbl>
    <w:p w:rsidR="00B7083F" w:rsidRPr="00D0685A" w:rsidRDefault="00B7083F" w:rsidP="00AE4230">
      <w:pPr>
        <w:rPr>
          <w:rFonts w:ascii="Times New Roman" w:hAnsi="Times New Roman" w:cs="Times New Roman"/>
          <w:sz w:val="24"/>
          <w:szCs w:val="24"/>
        </w:rPr>
      </w:pPr>
    </w:p>
    <w:p w:rsidR="00C67C88" w:rsidRPr="00D0685A" w:rsidRDefault="007478D7" w:rsidP="00AE4230">
      <w:pPr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Zabezpieczenie potrzeb podstawowych bytowych dziecka i rodziny</w:t>
      </w:r>
      <w:r w:rsidR="00C67C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06E67" w:rsidRPr="00D0685A" w:rsidTr="00BD38C1">
        <w:tc>
          <w:tcPr>
            <w:tcW w:w="2303" w:type="dxa"/>
          </w:tcPr>
          <w:p w:rsidR="007478D7" w:rsidRPr="00C67C88" w:rsidRDefault="007478D7" w:rsidP="00BD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88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303" w:type="dxa"/>
          </w:tcPr>
          <w:p w:rsidR="007478D7" w:rsidRPr="00C67C88" w:rsidRDefault="007478D7" w:rsidP="00BD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88">
              <w:rPr>
                <w:rFonts w:ascii="Times New Roman" w:hAnsi="Times New Roman" w:cs="Times New Roman"/>
                <w:b/>
                <w:sz w:val="24"/>
                <w:szCs w:val="24"/>
              </w:rPr>
              <w:t>Czas realizacji</w:t>
            </w:r>
          </w:p>
        </w:tc>
        <w:tc>
          <w:tcPr>
            <w:tcW w:w="2303" w:type="dxa"/>
          </w:tcPr>
          <w:p w:rsidR="007478D7" w:rsidRPr="00C67C88" w:rsidRDefault="007478D7" w:rsidP="00BD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 realizujący </w:t>
            </w:r>
          </w:p>
        </w:tc>
        <w:tc>
          <w:tcPr>
            <w:tcW w:w="2303" w:type="dxa"/>
          </w:tcPr>
          <w:p w:rsidR="007478D7" w:rsidRPr="00C67C88" w:rsidRDefault="007478D7" w:rsidP="00BD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Wskaźnik </w:t>
            </w:r>
            <w:proofErr w:type="spellStart"/>
            <w:r w:rsidRPr="00C67C88">
              <w:rPr>
                <w:rFonts w:ascii="Times New Roman" w:hAnsi="Times New Roman" w:cs="Times New Roman"/>
                <w:b/>
                <w:sz w:val="24"/>
                <w:szCs w:val="24"/>
              </w:rPr>
              <w:t>realizcji</w:t>
            </w:r>
            <w:proofErr w:type="spellEnd"/>
          </w:p>
        </w:tc>
      </w:tr>
      <w:tr w:rsidR="00B06E67" w:rsidRPr="00D0685A" w:rsidTr="00D30D8F">
        <w:trPr>
          <w:trHeight w:val="1960"/>
        </w:trPr>
        <w:tc>
          <w:tcPr>
            <w:tcW w:w="2303" w:type="dxa"/>
          </w:tcPr>
          <w:p w:rsidR="007478D7" w:rsidRPr="00D0685A" w:rsidRDefault="00096800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478D7" w:rsidRPr="00D0685A">
              <w:rPr>
                <w:rFonts w:ascii="Times New Roman" w:hAnsi="Times New Roman" w:cs="Times New Roman"/>
                <w:sz w:val="24"/>
                <w:szCs w:val="24"/>
              </w:rPr>
              <w:t>dzielenie pomocy finansowej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478D7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i rzeczowej rodzinom znajdującym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478D7" w:rsidRPr="00D0685A">
              <w:rPr>
                <w:rFonts w:ascii="Times New Roman" w:hAnsi="Times New Roman" w:cs="Times New Roman"/>
                <w:sz w:val="24"/>
                <w:szCs w:val="24"/>
              </w:rPr>
              <w:t>w trudnej sytuacji materialnej</w:t>
            </w:r>
          </w:p>
          <w:p w:rsidR="00B06E67" w:rsidRPr="00D0685A" w:rsidRDefault="00B06E67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478D7" w:rsidRPr="00D0685A" w:rsidRDefault="007478D7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2020 - 2022</w:t>
            </w:r>
          </w:p>
        </w:tc>
        <w:tc>
          <w:tcPr>
            <w:tcW w:w="2303" w:type="dxa"/>
          </w:tcPr>
          <w:p w:rsidR="007478D7" w:rsidRPr="00D0685A" w:rsidRDefault="007478D7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GOPS w Choceniu</w:t>
            </w:r>
          </w:p>
          <w:p w:rsidR="007478D7" w:rsidRPr="00D0685A" w:rsidRDefault="00096800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Urząd Gminy</w:t>
            </w:r>
          </w:p>
        </w:tc>
        <w:tc>
          <w:tcPr>
            <w:tcW w:w="2303" w:type="dxa"/>
          </w:tcPr>
          <w:p w:rsidR="007478D7" w:rsidRPr="00D0685A" w:rsidRDefault="005470BB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ro</w:t>
            </w:r>
            <w:r w:rsidR="00096800">
              <w:rPr>
                <w:rFonts w:ascii="Times New Roman" w:hAnsi="Times New Roman" w:cs="Times New Roman"/>
                <w:sz w:val="24"/>
                <w:szCs w:val="24"/>
              </w:rPr>
              <w:t>dzin otrzymujących świadczenie, liczba wypłaconych świadczeń,</w:t>
            </w:r>
          </w:p>
          <w:p w:rsidR="005470BB" w:rsidRPr="00D0685A" w:rsidRDefault="00096800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470BB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ormy udzielanej pomocy </w:t>
            </w:r>
          </w:p>
        </w:tc>
      </w:tr>
      <w:tr w:rsidR="00B06E67" w:rsidRPr="00D0685A" w:rsidTr="00D30D8F">
        <w:trPr>
          <w:trHeight w:val="1420"/>
        </w:trPr>
        <w:tc>
          <w:tcPr>
            <w:tcW w:w="2303" w:type="dxa"/>
          </w:tcPr>
          <w:p w:rsidR="00B06E67" w:rsidRPr="00D0685A" w:rsidRDefault="007260BB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06E67" w:rsidRPr="00D0685A">
              <w:rPr>
                <w:rFonts w:ascii="Times New Roman" w:hAnsi="Times New Roman" w:cs="Times New Roman"/>
                <w:sz w:val="24"/>
                <w:szCs w:val="24"/>
              </w:rPr>
              <w:t>onitorowanie sytuacji zdrowotnej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06E67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i edukacyjnej dzieci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06E67" w:rsidRPr="00D0685A">
              <w:rPr>
                <w:rFonts w:ascii="Times New Roman" w:hAnsi="Times New Roman" w:cs="Times New Roman"/>
                <w:sz w:val="24"/>
                <w:szCs w:val="24"/>
              </w:rPr>
              <w:t>z rodzin dysfunkcyjnych</w:t>
            </w:r>
          </w:p>
          <w:p w:rsidR="00B06E67" w:rsidRPr="00D0685A" w:rsidRDefault="00B06E67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B06E67" w:rsidRPr="00D0685A" w:rsidRDefault="00B06E67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303" w:type="dxa"/>
          </w:tcPr>
          <w:p w:rsidR="00B06E67" w:rsidRPr="00D0685A" w:rsidRDefault="007260BB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 w Choceniu, szkoły, p</w:t>
            </w:r>
            <w:r w:rsidR="00B06E67" w:rsidRPr="00D0685A">
              <w:rPr>
                <w:rFonts w:ascii="Times New Roman" w:hAnsi="Times New Roman" w:cs="Times New Roman"/>
                <w:sz w:val="24"/>
                <w:szCs w:val="24"/>
              </w:rPr>
              <w:t>lacówki opieki zdrowotnej</w:t>
            </w:r>
          </w:p>
        </w:tc>
        <w:tc>
          <w:tcPr>
            <w:tcW w:w="2303" w:type="dxa"/>
          </w:tcPr>
          <w:p w:rsidR="00B06E67" w:rsidRPr="00D0685A" w:rsidRDefault="00B06E67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rodzin i dzieci w tych rodzinach objętych monitorowaniem</w:t>
            </w:r>
          </w:p>
        </w:tc>
      </w:tr>
      <w:tr w:rsidR="006C454A" w:rsidRPr="00D0685A" w:rsidTr="005365B3">
        <w:trPr>
          <w:trHeight w:val="2440"/>
        </w:trPr>
        <w:tc>
          <w:tcPr>
            <w:tcW w:w="2303" w:type="dxa"/>
          </w:tcPr>
          <w:p w:rsidR="006C454A" w:rsidRPr="00D0685A" w:rsidRDefault="006C454A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Objęcie rodzin dysfunkcyjnych profesjonalną pomocą</w:t>
            </w:r>
          </w:p>
        </w:tc>
        <w:tc>
          <w:tcPr>
            <w:tcW w:w="2303" w:type="dxa"/>
          </w:tcPr>
          <w:p w:rsidR="006C454A" w:rsidRPr="00D0685A" w:rsidRDefault="006C454A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303" w:type="dxa"/>
          </w:tcPr>
          <w:p w:rsidR="006C454A" w:rsidRPr="00D0685A" w:rsidRDefault="006C454A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GOPS</w:t>
            </w:r>
            <w:r w:rsidR="007260BB">
              <w:rPr>
                <w:rFonts w:ascii="Times New Roman" w:hAnsi="Times New Roman" w:cs="Times New Roman"/>
                <w:sz w:val="24"/>
                <w:szCs w:val="24"/>
              </w:rPr>
              <w:t xml:space="preserve"> w Choceniu</w:t>
            </w:r>
          </w:p>
        </w:tc>
        <w:tc>
          <w:tcPr>
            <w:tcW w:w="2303" w:type="dxa"/>
          </w:tcPr>
          <w:p w:rsidR="006C454A" w:rsidRPr="00D0685A" w:rsidRDefault="006C454A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podejmowanych interwencji kryzysowych</w:t>
            </w:r>
            <w:r w:rsidR="00726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ilość godzin dokonanego nieodpłatnego poradnictwa specjalistycznego</w:t>
            </w:r>
          </w:p>
        </w:tc>
      </w:tr>
      <w:tr w:rsidR="00F318BC" w:rsidRPr="00D0685A" w:rsidTr="00F318BC">
        <w:trPr>
          <w:trHeight w:val="330"/>
        </w:trPr>
        <w:tc>
          <w:tcPr>
            <w:tcW w:w="2303" w:type="dxa"/>
          </w:tcPr>
          <w:p w:rsidR="00F318BC" w:rsidRPr="00D0685A" w:rsidRDefault="00F318BC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Zabezpieczenie środków na pobyt dziecka w rodzinie zastępczej, rodzinnym domu dziecka, placówce opiekuńczo-wychowawczej, regionalnej placówce opiekuńczo-terapeutycznej lub interwencyjnym ośrodku </w:t>
            </w:r>
            <w:proofErr w:type="spellStart"/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preadopcyjnym</w:t>
            </w:r>
            <w:proofErr w:type="spellEnd"/>
          </w:p>
        </w:tc>
        <w:tc>
          <w:tcPr>
            <w:tcW w:w="2303" w:type="dxa"/>
          </w:tcPr>
          <w:p w:rsidR="00F318BC" w:rsidRPr="00D0685A" w:rsidRDefault="00F318BC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303" w:type="dxa"/>
          </w:tcPr>
          <w:p w:rsidR="00F318BC" w:rsidRPr="00D0685A" w:rsidRDefault="005365B3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 w Choceniu, Urząd Gminy, PCPR</w:t>
            </w:r>
            <w:r w:rsidR="00F318BC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F318BC" w:rsidRPr="00D0685A" w:rsidRDefault="00D56D89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Liczba dzieci umieszczonych </w:t>
            </w:r>
            <w:r w:rsidR="00DB26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w poszczególnych ośrodkach</w:t>
            </w:r>
            <w:r w:rsidR="00DB26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6D89" w:rsidRPr="00D0685A" w:rsidRDefault="00DB2642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56D89" w:rsidRPr="00D0685A">
              <w:rPr>
                <w:rFonts w:ascii="Times New Roman" w:hAnsi="Times New Roman" w:cs="Times New Roman"/>
                <w:sz w:val="24"/>
                <w:szCs w:val="24"/>
              </w:rPr>
              <w:t>ysokość środków przeznaczonych na pokrycie pobytu dzieci w placówkach</w:t>
            </w:r>
          </w:p>
        </w:tc>
      </w:tr>
      <w:tr w:rsidR="00F318BC" w:rsidRPr="00D0685A" w:rsidTr="00BD38C1">
        <w:trPr>
          <w:trHeight w:val="300"/>
        </w:trPr>
        <w:tc>
          <w:tcPr>
            <w:tcW w:w="2303" w:type="dxa"/>
          </w:tcPr>
          <w:p w:rsidR="00F318BC" w:rsidRPr="00D0685A" w:rsidRDefault="00D56D89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Współpraca osób</w:t>
            </w:r>
            <w:r w:rsidR="00DB26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i podmiotów na rzecz dziecka i rodziny</w:t>
            </w:r>
          </w:p>
        </w:tc>
        <w:tc>
          <w:tcPr>
            <w:tcW w:w="2303" w:type="dxa"/>
          </w:tcPr>
          <w:p w:rsidR="00F318BC" w:rsidRPr="00D0685A" w:rsidRDefault="00D56D89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303" w:type="dxa"/>
          </w:tcPr>
          <w:p w:rsidR="00F318BC" w:rsidRPr="00D0685A" w:rsidRDefault="00D56D89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Pracownicy socjalni, asystent rodziny, koordynatorzy rodzinnej pieczy zastępczej, dzielnicowi, kuratorzy, terapeuci, wychowawcy, pedagodzy, służba zdrowia</w:t>
            </w:r>
          </w:p>
        </w:tc>
        <w:tc>
          <w:tcPr>
            <w:tcW w:w="2303" w:type="dxa"/>
          </w:tcPr>
          <w:p w:rsidR="00F318BC" w:rsidRPr="00D0685A" w:rsidRDefault="00D56D89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posiedzeń zespołów interdyscyplinarnych, grup roboczych</w:t>
            </w:r>
          </w:p>
        </w:tc>
      </w:tr>
      <w:tr w:rsidR="00B06E67" w:rsidRPr="00D0685A" w:rsidTr="00BD38C1">
        <w:tc>
          <w:tcPr>
            <w:tcW w:w="2303" w:type="dxa"/>
          </w:tcPr>
          <w:p w:rsidR="007478D7" w:rsidRPr="00D0685A" w:rsidRDefault="003E2AAE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Świadczenie pomocy w postaci posiłków</w:t>
            </w:r>
          </w:p>
        </w:tc>
        <w:tc>
          <w:tcPr>
            <w:tcW w:w="2303" w:type="dxa"/>
          </w:tcPr>
          <w:p w:rsidR="007478D7" w:rsidRPr="00D0685A" w:rsidRDefault="007478D7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303" w:type="dxa"/>
          </w:tcPr>
          <w:p w:rsidR="007478D7" w:rsidRPr="00D0685A" w:rsidRDefault="003E2AAE" w:rsidP="003E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GOPS w Choceniu</w:t>
            </w:r>
            <w:r w:rsidR="005B4AE8">
              <w:rPr>
                <w:rFonts w:ascii="Times New Roman" w:hAnsi="Times New Roman" w:cs="Times New Roman"/>
                <w:sz w:val="24"/>
                <w:szCs w:val="24"/>
              </w:rPr>
              <w:t>, Urząd Gminy</w:t>
            </w:r>
          </w:p>
        </w:tc>
        <w:tc>
          <w:tcPr>
            <w:tcW w:w="2303" w:type="dxa"/>
          </w:tcPr>
          <w:p w:rsidR="007478D7" w:rsidRPr="00D0685A" w:rsidRDefault="003E2AAE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Liczba dzieci korzystających </w:t>
            </w:r>
            <w:r w:rsidR="005B4A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z posiłku</w:t>
            </w:r>
          </w:p>
        </w:tc>
      </w:tr>
    </w:tbl>
    <w:p w:rsidR="00B7083F" w:rsidRDefault="00B7083F" w:rsidP="00AE4230">
      <w:pPr>
        <w:rPr>
          <w:rFonts w:ascii="Times New Roman" w:hAnsi="Times New Roman" w:cs="Times New Roman"/>
          <w:sz w:val="24"/>
          <w:szCs w:val="24"/>
        </w:rPr>
      </w:pPr>
    </w:p>
    <w:p w:rsidR="00C0483B" w:rsidRPr="00D0685A" w:rsidRDefault="001A57C3" w:rsidP="00AE4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Podnoszenie kompetencji służb zajmujących się nies</w:t>
      </w:r>
      <w:r w:rsidR="00BA726C">
        <w:rPr>
          <w:rFonts w:ascii="Times New Roman" w:hAnsi="Times New Roman" w:cs="Times New Roman"/>
          <w:sz w:val="24"/>
          <w:szCs w:val="24"/>
        </w:rPr>
        <w:t>ieniem pomocy dziecku i  rodzinie: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3"/>
        <w:gridCol w:w="1975"/>
        <w:gridCol w:w="2551"/>
        <w:gridCol w:w="2609"/>
      </w:tblGrid>
      <w:tr w:rsidR="00C0483B" w:rsidRPr="00D0685A" w:rsidTr="004B2270">
        <w:tc>
          <w:tcPr>
            <w:tcW w:w="2153" w:type="dxa"/>
          </w:tcPr>
          <w:p w:rsidR="00C0483B" w:rsidRPr="001B5399" w:rsidRDefault="00C0483B" w:rsidP="00BD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99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975" w:type="dxa"/>
          </w:tcPr>
          <w:p w:rsidR="00C0483B" w:rsidRPr="001B5399" w:rsidRDefault="00C0483B" w:rsidP="00BD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99">
              <w:rPr>
                <w:rFonts w:ascii="Times New Roman" w:hAnsi="Times New Roman" w:cs="Times New Roman"/>
                <w:b/>
                <w:sz w:val="24"/>
                <w:szCs w:val="24"/>
              </w:rPr>
              <w:t>Czas realizacji</w:t>
            </w:r>
          </w:p>
        </w:tc>
        <w:tc>
          <w:tcPr>
            <w:tcW w:w="2551" w:type="dxa"/>
          </w:tcPr>
          <w:p w:rsidR="00C0483B" w:rsidRPr="001B5399" w:rsidRDefault="00C0483B" w:rsidP="00BD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 realizujący </w:t>
            </w:r>
          </w:p>
        </w:tc>
        <w:tc>
          <w:tcPr>
            <w:tcW w:w="2609" w:type="dxa"/>
          </w:tcPr>
          <w:p w:rsidR="00C0483B" w:rsidRPr="001B5399" w:rsidRDefault="00C0483B" w:rsidP="00BD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Wskaźnik </w:t>
            </w:r>
            <w:proofErr w:type="spellStart"/>
            <w:r w:rsidRPr="001B5399">
              <w:rPr>
                <w:rFonts w:ascii="Times New Roman" w:hAnsi="Times New Roman" w:cs="Times New Roman"/>
                <w:b/>
                <w:sz w:val="24"/>
                <w:szCs w:val="24"/>
              </w:rPr>
              <w:t>realizcji</w:t>
            </w:r>
            <w:proofErr w:type="spellEnd"/>
          </w:p>
        </w:tc>
      </w:tr>
      <w:tr w:rsidR="00C0483B" w:rsidRPr="00D0685A" w:rsidTr="00F00440">
        <w:trPr>
          <w:trHeight w:val="2023"/>
        </w:trPr>
        <w:tc>
          <w:tcPr>
            <w:tcW w:w="2153" w:type="dxa"/>
          </w:tcPr>
          <w:p w:rsidR="00C0483B" w:rsidRPr="00D0685A" w:rsidRDefault="004B2270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Kursy, szkolenia, warsztaty dla pracowników instytucji wspierających dziecko i rodzinę</w:t>
            </w:r>
          </w:p>
        </w:tc>
        <w:tc>
          <w:tcPr>
            <w:tcW w:w="1975" w:type="dxa"/>
          </w:tcPr>
          <w:p w:rsidR="00C0483B" w:rsidRPr="00D0685A" w:rsidRDefault="00C0483B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2020 - 2022</w:t>
            </w:r>
          </w:p>
        </w:tc>
        <w:tc>
          <w:tcPr>
            <w:tcW w:w="2551" w:type="dxa"/>
          </w:tcPr>
          <w:p w:rsidR="00C0483B" w:rsidRPr="00D0685A" w:rsidRDefault="00BA726C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Choceń, GOPS w Choceniu</w:t>
            </w:r>
            <w:r w:rsidR="004B2270" w:rsidRPr="00D0685A">
              <w:rPr>
                <w:rFonts w:ascii="Times New Roman" w:hAnsi="Times New Roman" w:cs="Times New Roman"/>
                <w:sz w:val="24"/>
                <w:szCs w:val="24"/>
              </w:rPr>
              <w:t>, placówki oświatowe, Zespół Interdyscyplinarny</w:t>
            </w:r>
          </w:p>
        </w:tc>
        <w:tc>
          <w:tcPr>
            <w:tcW w:w="2609" w:type="dxa"/>
          </w:tcPr>
          <w:p w:rsidR="00C0483B" w:rsidRPr="00D0685A" w:rsidRDefault="00C0483B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270" w:rsidRPr="00D0685A">
              <w:rPr>
                <w:rFonts w:ascii="Times New Roman" w:hAnsi="Times New Roman" w:cs="Times New Roman"/>
                <w:sz w:val="24"/>
                <w:szCs w:val="24"/>
              </w:rPr>
              <w:t>Liczba szkoleń, grup</w:t>
            </w:r>
            <w:r w:rsidR="001B5399">
              <w:rPr>
                <w:rFonts w:ascii="Times New Roman" w:hAnsi="Times New Roman" w:cs="Times New Roman"/>
                <w:sz w:val="24"/>
                <w:szCs w:val="24"/>
              </w:rPr>
              <w:t xml:space="preserve"> roboczych, spotkań doradczych, liczba uczestników szkoleń, grup roboczych,</w:t>
            </w:r>
            <w:r w:rsidR="004B2270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spotkań doradczych</w:t>
            </w:r>
          </w:p>
        </w:tc>
      </w:tr>
    </w:tbl>
    <w:p w:rsidR="00FC13AC" w:rsidRDefault="00FC13AC" w:rsidP="00AE4230">
      <w:pPr>
        <w:rPr>
          <w:rFonts w:ascii="Times New Roman" w:hAnsi="Times New Roman" w:cs="Times New Roman"/>
          <w:sz w:val="24"/>
          <w:szCs w:val="24"/>
        </w:rPr>
      </w:pPr>
    </w:p>
    <w:p w:rsidR="004B2270" w:rsidRPr="00D0685A" w:rsidRDefault="004B2270" w:rsidP="00AE4230">
      <w:pPr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Poprawa jakości opieki sprawowanej przez biologicznych rodziców</w:t>
      </w:r>
      <w:r w:rsidR="00F0044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621"/>
        <w:gridCol w:w="2532"/>
        <w:gridCol w:w="2441"/>
      </w:tblGrid>
      <w:tr w:rsidR="004B2270" w:rsidRPr="00D0685A" w:rsidTr="00295AD0">
        <w:tc>
          <w:tcPr>
            <w:tcW w:w="2694" w:type="dxa"/>
          </w:tcPr>
          <w:p w:rsidR="004B2270" w:rsidRPr="00F00440" w:rsidRDefault="004B2270" w:rsidP="00BD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40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1621" w:type="dxa"/>
          </w:tcPr>
          <w:p w:rsidR="004B2270" w:rsidRPr="00F00440" w:rsidRDefault="004B2270" w:rsidP="00BD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40">
              <w:rPr>
                <w:rFonts w:ascii="Times New Roman" w:hAnsi="Times New Roman" w:cs="Times New Roman"/>
                <w:b/>
                <w:sz w:val="24"/>
                <w:szCs w:val="24"/>
              </w:rPr>
              <w:t>Czas realizacji</w:t>
            </w:r>
          </w:p>
        </w:tc>
        <w:tc>
          <w:tcPr>
            <w:tcW w:w="2532" w:type="dxa"/>
          </w:tcPr>
          <w:p w:rsidR="004B2270" w:rsidRPr="00F00440" w:rsidRDefault="004B2270" w:rsidP="00BD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 realizujący </w:t>
            </w:r>
          </w:p>
        </w:tc>
        <w:tc>
          <w:tcPr>
            <w:tcW w:w="2441" w:type="dxa"/>
          </w:tcPr>
          <w:p w:rsidR="004B2270" w:rsidRPr="00F00440" w:rsidRDefault="004B2270" w:rsidP="00BD3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Wskaźnik </w:t>
            </w:r>
            <w:proofErr w:type="spellStart"/>
            <w:r w:rsidRPr="00F00440">
              <w:rPr>
                <w:rFonts w:ascii="Times New Roman" w:hAnsi="Times New Roman" w:cs="Times New Roman"/>
                <w:b/>
                <w:sz w:val="24"/>
                <w:szCs w:val="24"/>
              </w:rPr>
              <w:t>realizcji</w:t>
            </w:r>
            <w:proofErr w:type="spellEnd"/>
          </w:p>
        </w:tc>
      </w:tr>
      <w:tr w:rsidR="004B2270" w:rsidRPr="00D0685A" w:rsidTr="00B607C1">
        <w:trPr>
          <w:trHeight w:val="1636"/>
        </w:trPr>
        <w:tc>
          <w:tcPr>
            <w:tcW w:w="2694" w:type="dxa"/>
          </w:tcPr>
          <w:p w:rsidR="004B2270" w:rsidRPr="00D0685A" w:rsidRDefault="00BD38C1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B2270" w:rsidRPr="00D0685A">
              <w:rPr>
                <w:rFonts w:ascii="Times New Roman" w:hAnsi="Times New Roman" w:cs="Times New Roman"/>
                <w:sz w:val="24"/>
                <w:szCs w:val="24"/>
              </w:rPr>
              <w:t>zczegółowe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B2270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i wieloaspektowe rozpoznanie sytuacji rodziny przeżywającej trudności</w:t>
            </w:r>
          </w:p>
        </w:tc>
        <w:tc>
          <w:tcPr>
            <w:tcW w:w="1621" w:type="dxa"/>
          </w:tcPr>
          <w:p w:rsidR="004B2270" w:rsidRPr="00D0685A" w:rsidRDefault="004B2270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2020 - 2022</w:t>
            </w:r>
          </w:p>
        </w:tc>
        <w:tc>
          <w:tcPr>
            <w:tcW w:w="2532" w:type="dxa"/>
          </w:tcPr>
          <w:p w:rsidR="004B2270" w:rsidRPr="00D0685A" w:rsidRDefault="00BD38C1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B2270" w:rsidRPr="00D0685A">
              <w:rPr>
                <w:rFonts w:ascii="Times New Roman" w:hAnsi="Times New Roman" w:cs="Times New Roman"/>
                <w:sz w:val="24"/>
                <w:szCs w:val="24"/>
              </w:rPr>
              <w:t>OPS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Choceniu</w:t>
            </w:r>
            <w:r w:rsidR="004B2270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B2270" w:rsidRPr="00D0685A">
              <w:rPr>
                <w:rFonts w:ascii="Times New Roman" w:hAnsi="Times New Roman" w:cs="Times New Roman"/>
                <w:sz w:val="24"/>
                <w:szCs w:val="24"/>
              </w:rPr>
              <w:t>lacówki oświatowe</w:t>
            </w:r>
          </w:p>
        </w:tc>
        <w:tc>
          <w:tcPr>
            <w:tcW w:w="2441" w:type="dxa"/>
          </w:tcPr>
          <w:p w:rsidR="004B2270" w:rsidRPr="00D0685A" w:rsidRDefault="00B61DC9" w:rsidP="004B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rodzin przeżywających trudności</w:t>
            </w:r>
          </w:p>
        </w:tc>
      </w:tr>
      <w:tr w:rsidR="00B61DC9" w:rsidRPr="00D0685A" w:rsidTr="007A7F4A">
        <w:trPr>
          <w:trHeight w:val="1418"/>
        </w:trPr>
        <w:tc>
          <w:tcPr>
            <w:tcW w:w="2694" w:type="dxa"/>
          </w:tcPr>
          <w:p w:rsidR="00B61DC9" w:rsidRPr="00D0685A" w:rsidRDefault="00B607C1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61DC9" w:rsidRPr="00D0685A">
              <w:rPr>
                <w:rFonts w:ascii="Times New Roman" w:hAnsi="Times New Roman" w:cs="Times New Roman"/>
                <w:sz w:val="24"/>
                <w:szCs w:val="24"/>
              </w:rPr>
              <w:t>ierowanie osób uzależnionych na leczenie</w:t>
            </w:r>
          </w:p>
        </w:tc>
        <w:tc>
          <w:tcPr>
            <w:tcW w:w="1621" w:type="dxa"/>
          </w:tcPr>
          <w:p w:rsidR="00B61DC9" w:rsidRPr="00D0685A" w:rsidRDefault="00B61DC9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532" w:type="dxa"/>
          </w:tcPr>
          <w:p w:rsidR="00B61DC9" w:rsidRPr="00D0685A" w:rsidRDefault="00B607C1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GOPS w Choceniu,</w:t>
            </w:r>
            <w:r w:rsidR="00B61DC9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Zespół Interdyscyplinarny</w:t>
            </w:r>
            <w:r w:rsidR="00642672">
              <w:rPr>
                <w:rFonts w:ascii="Times New Roman" w:hAnsi="Times New Roman" w:cs="Times New Roman"/>
                <w:sz w:val="24"/>
                <w:szCs w:val="24"/>
              </w:rPr>
              <w:t>, Gminna Komisja Rozwiązywania Problemów Alkoholowych</w:t>
            </w:r>
          </w:p>
        </w:tc>
        <w:tc>
          <w:tcPr>
            <w:tcW w:w="2441" w:type="dxa"/>
          </w:tcPr>
          <w:p w:rsidR="00B61DC9" w:rsidRPr="00D0685A" w:rsidRDefault="00B61DC9" w:rsidP="004B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osób</w:t>
            </w:r>
            <w:r w:rsidR="00B60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które podjęły terapię i liczba osób</w:t>
            </w:r>
            <w:r w:rsidR="00B60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które ukończyły terapię</w:t>
            </w:r>
          </w:p>
        </w:tc>
      </w:tr>
      <w:tr w:rsidR="00B61DC9" w:rsidRPr="00D0685A" w:rsidTr="007A7F4A">
        <w:trPr>
          <w:trHeight w:val="1112"/>
        </w:trPr>
        <w:tc>
          <w:tcPr>
            <w:tcW w:w="2694" w:type="dxa"/>
          </w:tcPr>
          <w:p w:rsidR="00B61DC9" w:rsidRPr="00D0685A" w:rsidRDefault="007A7F4A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61DC9" w:rsidRPr="00D0685A">
              <w:rPr>
                <w:rFonts w:ascii="Times New Roman" w:hAnsi="Times New Roman" w:cs="Times New Roman"/>
                <w:sz w:val="24"/>
                <w:szCs w:val="24"/>
              </w:rPr>
              <w:t>rzydzielenie rodzinom asystenta rodziny</w:t>
            </w:r>
          </w:p>
        </w:tc>
        <w:tc>
          <w:tcPr>
            <w:tcW w:w="1621" w:type="dxa"/>
          </w:tcPr>
          <w:p w:rsidR="00B61DC9" w:rsidRPr="00D0685A" w:rsidRDefault="00B61DC9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532" w:type="dxa"/>
          </w:tcPr>
          <w:p w:rsidR="00B61DC9" w:rsidRPr="00D0685A" w:rsidRDefault="007A7F4A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GOPS w Choceniu, </w:t>
            </w:r>
            <w:r w:rsidR="00B61DC9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 sąd</w:t>
            </w:r>
          </w:p>
        </w:tc>
        <w:tc>
          <w:tcPr>
            <w:tcW w:w="2441" w:type="dxa"/>
          </w:tcPr>
          <w:p w:rsidR="00B61DC9" w:rsidRPr="00D0685A" w:rsidRDefault="00B61DC9" w:rsidP="004B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Liczba rodzin objętych asystenturą</w:t>
            </w:r>
          </w:p>
        </w:tc>
      </w:tr>
      <w:tr w:rsidR="00B61DC9" w:rsidRPr="00D0685A" w:rsidTr="007A7F4A">
        <w:trPr>
          <w:trHeight w:val="1851"/>
        </w:trPr>
        <w:tc>
          <w:tcPr>
            <w:tcW w:w="2694" w:type="dxa"/>
          </w:tcPr>
          <w:p w:rsidR="00B61DC9" w:rsidRPr="00D0685A" w:rsidRDefault="007A7F4A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Włączenie Zespołu I</w:t>
            </w:r>
            <w:r w:rsidR="00B61DC9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nterdyscyplinarnego </w:t>
            </w:r>
            <w:r w:rsidR="009368B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61DC9" w:rsidRPr="00D0685A">
              <w:rPr>
                <w:rFonts w:ascii="Times New Roman" w:hAnsi="Times New Roman" w:cs="Times New Roman"/>
                <w:sz w:val="24"/>
                <w:szCs w:val="24"/>
              </w:rPr>
              <w:t>ds.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DC9" w:rsidRPr="00D0685A">
              <w:rPr>
                <w:rFonts w:ascii="Times New Roman" w:hAnsi="Times New Roman" w:cs="Times New Roman"/>
                <w:sz w:val="24"/>
                <w:szCs w:val="24"/>
              </w:rPr>
              <w:t xml:space="preserve">rozwiązywania przemocy w rodzinie </w:t>
            </w:r>
            <w:r w:rsidR="009368B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61DC9" w:rsidRPr="00D0685A">
              <w:rPr>
                <w:rFonts w:ascii="Times New Roman" w:hAnsi="Times New Roman" w:cs="Times New Roman"/>
                <w:sz w:val="24"/>
                <w:szCs w:val="24"/>
              </w:rPr>
              <w:t>w rozwiązanie problemu w rodzinie</w:t>
            </w:r>
          </w:p>
        </w:tc>
        <w:tc>
          <w:tcPr>
            <w:tcW w:w="1621" w:type="dxa"/>
          </w:tcPr>
          <w:p w:rsidR="00B61DC9" w:rsidRPr="00D0685A" w:rsidRDefault="00B61DC9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2532" w:type="dxa"/>
          </w:tcPr>
          <w:p w:rsidR="00B61DC9" w:rsidRPr="00D0685A" w:rsidRDefault="007A7F4A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GOPS w Choceniu, </w:t>
            </w:r>
          </w:p>
          <w:p w:rsidR="005F7481" w:rsidRPr="00D0685A" w:rsidRDefault="007A7F4A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I</w:t>
            </w:r>
            <w:r w:rsidR="005F7481" w:rsidRPr="00D0685A">
              <w:rPr>
                <w:rFonts w:ascii="Times New Roman" w:hAnsi="Times New Roman" w:cs="Times New Roman"/>
                <w:sz w:val="24"/>
                <w:szCs w:val="24"/>
              </w:rPr>
              <w:t>nterdyscyplinarny ds.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481" w:rsidRPr="00D0685A">
              <w:rPr>
                <w:rFonts w:ascii="Times New Roman" w:hAnsi="Times New Roman" w:cs="Times New Roman"/>
                <w:sz w:val="24"/>
                <w:szCs w:val="24"/>
              </w:rPr>
              <w:t>przeciwdziałania przemocy w rodzinie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7481" w:rsidRPr="00D0685A" w:rsidRDefault="005F7481" w:rsidP="00BD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policja</w:t>
            </w:r>
          </w:p>
        </w:tc>
        <w:tc>
          <w:tcPr>
            <w:tcW w:w="2441" w:type="dxa"/>
          </w:tcPr>
          <w:p w:rsidR="00B61DC9" w:rsidRPr="00D0685A" w:rsidRDefault="005F7481" w:rsidP="004B2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Lic</w:t>
            </w:r>
            <w:r w:rsidR="007A7F4A">
              <w:rPr>
                <w:rFonts w:ascii="Times New Roman" w:hAnsi="Times New Roman" w:cs="Times New Roman"/>
                <w:sz w:val="24"/>
                <w:szCs w:val="24"/>
              </w:rPr>
              <w:t>zba założonych Niebieskich K</w:t>
            </w:r>
            <w:r w:rsidRPr="00D0685A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</w:tr>
    </w:tbl>
    <w:p w:rsidR="005260BB" w:rsidRDefault="005260BB" w:rsidP="00AE4230">
      <w:pPr>
        <w:rPr>
          <w:rFonts w:ascii="Times New Roman" w:hAnsi="Times New Roman" w:cs="Times New Roman"/>
          <w:sz w:val="24"/>
          <w:szCs w:val="24"/>
        </w:rPr>
      </w:pPr>
    </w:p>
    <w:p w:rsidR="005260BB" w:rsidRPr="005260BB" w:rsidRDefault="00FC13AC" w:rsidP="00FC1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</w:t>
      </w:r>
      <w:r w:rsidR="00B708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83F">
        <w:rPr>
          <w:rFonts w:ascii="Times New Roman" w:hAnsi="Times New Roman" w:cs="Times New Roman"/>
          <w:b/>
          <w:sz w:val="24"/>
          <w:szCs w:val="24"/>
        </w:rPr>
        <w:t>EFEKTY PROGRAMU</w:t>
      </w:r>
    </w:p>
    <w:p w:rsidR="0057560C" w:rsidRDefault="00295AD0" w:rsidP="0016440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57560C">
        <w:rPr>
          <w:rFonts w:ascii="Times New Roman" w:hAnsi="Times New Roman" w:cs="Times New Roman"/>
          <w:sz w:val="24"/>
          <w:szCs w:val="24"/>
        </w:rPr>
        <w:t xml:space="preserve">W wyniku przeprowadzonych działań przewidziane jest osiągniecie następujących efektów: </w:t>
      </w:r>
    </w:p>
    <w:p w:rsidR="0057560C" w:rsidRDefault="00295AD0" w:rsidP="001644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0C">
        <w:rPr>
          <w:rFonts w:ascii="Times New Roman" w:hAnsi="Times New Roman" w:cs="Times New Roman"/>
          <w:sz w:val="24"/>
          <w:szCs w:val="24"/>
        </w:rPr>
        <w:t>Polepsz</w:t>
      </w:r>
      <w:r w:rsidR="0057560C">
        <w:rPr>
          <w:rFonts w:ascii="Times New Roman" w:hAnsi="Times New Roman" w:cs="Times New Roman"/>
          <w:sz w:val="24"/>
          <w:szCs w:val="24"/>
        </w:rPr>
        <w:t>enie sytuacji dziecka i rodziny.</w:t>
      </w:r>
    </w:p>
    <w:p w:rsidR="0057560C" w:rsidRDefault="00295AD0" w:rsidP="001644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0C">
        <w:rPr>
          <w:rFonts w:ascii="Times New Roman" w:hAnsi="Times New Roman" w:cs="Times New Roman"/>
          <w:sz w:val="24"/>
          <w:szCs w:val="24"/>
        </w:rPr>
        <w:t xml:space="preserve"> Wzmocnienie poczucia b</w:t>
      </w:r>
      <w:r w:rsidR="0057560C">
        <w:rPr>
          <w:rFonts w:ascii="Times New Roman" w:hAnsi="Times New Roman" w:cs="Times New Roman"/>
          <w:sz w:val="24"/>
          <w:szCs w:val="24"/>
        </w:rPr>
        <w:t>ezpieczeństwa dziecka i rodziny.</w:t>
      </w:r>
    </w:p>
    <w:p w:rsidR="0057560C" w:rsidRDefault="00295AD0" w:rsidP="001644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0C">
        <w:rPr>
          <w:rFonts w:ascii="Times New Roman" w:hAnsi="Times New Roman" w:cs="Times New Roman"/>
          <w:sz w:val="24"/>
          <w:szCs w:val="24"/>
        </w:rPr>
        <w:t xml:space="preserve"> Poprawa funkcjonowania rodzin z prob</w:t>
      </w:r>
      <w:r w:rsidR="0057560C">
        <w:rPr>
          <w:rFonts w:ascii="Times New Roman" w:hAnsi="Times New Roman" w:cs="Times New Roman"/>
          <w:sz w:val="24"/>
          <w:szCs w:val="24"/>
        </w:rPr>
        <w:t>lemami opiekuńczo-wychowawczymi.</w:t>
      </w:r>
    </w:p>
    <w:p w:rsidR="0057560C" w:rsidRDefault="00295AD0" w:rsidP="001644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0C">
        <w:rPr>
          <w:rFonts w:ascii="Times New Roman" w:hAnsi="Times New Roman" w:cs="Times New Roman"/>
          <w:sz w:val="24"/>
          <w:szCs w:val="24"/>
        </w:rPr>
        <w:t xml:space="preserve"> Zminimalizowanie umieszcz</w:t>
      </w:r>
      <w:r w:rsidR="0057560C">
        <w:rPr>
          <w:rFonts w:ascii="Times New Roman" w:hAnsi="Times New Roman" w:cs="Times New Roman"/>
          <w:sz w:val="24"/>
          <w:szCs w:val="24"/>
        </w:rPr>
        <w:t>enia dzieci w pieczy zastępczej.</w:t>
      </w:r>
    </w:p>
    <w:p w:rsidR="0057560C" w:rsidRDefault="00295AD0" w:rsidP="001644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0C">
        <w:rPr>
          <w:rFonts w:ascii="Times New Roman" w:hAnsi="Times New Roman" w:cs="Times New Roman"/>
          <w:sz w:val="24"/>
          <w:szCs w:val="24"/>
        </w:rPr>
        <w:t xml:space="preserve"> Zabezpieczenie podstawowych potrzeb bytowych celem zapobiegania powstawaniu sytuacji kryzysowych</w:t>
      </w:r>
      <w:r w:rsidR="0057560C">
        <w:rPr>
          <w:rFonts w:ascii="Times New Roman" w:hAnsi="Times New Roman" w:cs="Times New Roman"/>
          <w:sz w:val="24"/>
          <w:szCs w:val="24"/>
        </w:rPr>
        <w:t>.</w:t>
      </w:r>
    </w:p>
    <w:p w:rsidR="0057560C" w:rsidRDefault="00295AD0" w:rsidP="001644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0C">
        <w:rPr>
          <w:rFonts w:ascii="Times New Roman" w:hAnsi="Times New Roman" w:cs="Times New Roman"/>
          <w:sz w:val="24"/>
          <w:szCs w:val="24"/>
        </w:rPr>
        <w:t>Poprawa</w:t>
      </w:r>
      <w:r w:rsidR="0057560C">
        <w:rPr>
          <w:rFonts w:ascii="Times New Roman" w:hAnsi="Times New Roman" w:cs="Times New Roman"/>
          <w:sz w:val="24"/>
          <w:szCs w:val="24"/>
        </w:rPr>
        <w:t xml:space="preserve"> jakości funkcjonowania rodziny.</w:t>
      </w:r>
    </w:p>
    <w:p w:rsidR="0057560C" w:rsidRDefault="00295AD0" w:rsidP="001644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0C">
        <w:rPr>
          <w:rFonts w:ascii="Times New Roman" w:hAnsi="Times New Roman" w:cs="Times New Roman"/>
          <w:sz w:val="24"/>
          <w:szCs w:val="24"/>
        </w:rPr>
        <w:t xml:space="preserve"> Wzrost świadomości społeczeństwa na temat prawidłowego funkcjonowania rodziny i poprawnych relacji rodzinnych</w:t>
      </w:r>
      <w:r w:rsidR="0057560C">
        <w:rPr>
          <w:rFonts w:ascii="Times New Roman" w:hAnsi="Times New Roman" w:cs="Times New Roman"/>
          <w:sz w:val="24"/>
          <w:szCs w:val="24"/>
        </w:rPr>
        <w:t>.</w:t>
      </w:r>
    </w:p>
    <w:p w:rsidR="004E364C" w:rsidRDefault="00295AD0" w:rsidP="001644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0C">
        <w:rPr>
          <w:rFonts w:ascii="Times New Roman" w:hAnsi="Times New Roman" w:cs="Times New Roman"/>
          <w:sz w:val="24"/>
          <w:szCs w:val="24"/>
        </w:rPr>
        <w:t>Umożliwienie dzieciom umieszczonych w pieczy zastępczej powrotu do rodziny naturalnej poprzez przywrócenie jej prawidłowych funkcji</w:t>
      </w:r>
      <w:r w:rsidR="004E364C">
        <w:rPr>
          <w:rFonts w:ascii="Times New Roman" w:hAnsi="Times New Roman" w:cs="Times New Roman"/>
          <w:sz w:val="24"/>
          <w:szCs w:val="24"/>
        </w:rPr>
        <w:t>.</w:t>
      </w:r>
    </w:p>
    <w:p w:rsidR="004B2270" w:rsidRDefault="00295AD0" w:rsidP="0016440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560C">
        <w:rPr>
          <w:rFonts w:ascii="Times New Roman" w:hAnsi="Times New Roman" w:cs="Times New Roman"/>
          <w:sz w:val="24"/>
          <w:szCs w:val="24"/>
        </w:rPr>
        <w:t>Rozwój efektywnej współpracy pomiędzy instytucjami i organizacjami realizującymi program wspierania rodziny.</w:t>
      </w:r>
    </w:p>
    <w:p w:rsidR="00FC13AC" w:rsidRDefault="00FC13AC" w:rsidP="00FC13AC">
      <w:pPr>
        <w:pStyle w:val="Akapitzlist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FF222D" w:rsidRDefault="00FC13AC" w:rsidP="00FC1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</w:t>
      </w:r>
      <w:r w:rsidR="00B7083F">
        <w:rPr>
          <w:rFonts w:ascii="Times New Roman" w:hAnsi="Times New Roman" w:cs="Times New Roman"/>
          <w:b/>
          <w:sz w:val="24"/>
          <w:szCs w:val="24"/>
        </w:rPr>
        <w:t>. ŹRÓDŁA FINANSOWANIA PROGRAMU</w:t>
      </w:r>
    </w:p>
    <w:p w:rsidR="00FF222D" w:rsidRDefault="00514041" w:rsidP="00213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1.Budżet własny gminy</w:t>
      </w:r>
      <w:r w:rsidR="00FF222D">
        <w:rPr>
          <w:rFonts w:ascii="Times New Roman" w:hAnsi="Times New Roman" w:cs="Times New Roman"/>
          <w:sz w:val="24"/>
          <w:szCs w:val="24"/>
        </w:rPr>
        <w:t>.</w:t>
      </w:r>
    </w:p>
    <w:p w:rsidR="00FF222D" w:rsidRDefault="00514041" w:rsidP="00213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2.Budżet państwa</w:t>
      </w:r>
      <w:r w:rsidR="00FF222D">
        <w:rPr>
          <w:rFonts w:ascii="Times New Roman" w:hAnsi="Times New Roman" w:cs="Times New Roman"/>
          <w:sz w:val="24"/>
          <w:szCs w:val="24"/>
        </w:rPr>
        <w:t>.</w:t>
      </w:r>
    </w:p>
    <w:p w:rsidR="00FC13AC" w:rsidRDefault="00514041" w:rsidP="00213A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685A">
        <w:rPr>
          <w:rFonts w:ascii="Times New Roman" w:hAnsi="Times New Roman" w:cs="Times New Roman"/>
          <w:sz w:val="24"/>
          <w:szCs w:val="24"/>
        </w:rPr>
        <w:t>3.Inne źródła finansowania</w:t>
      </w:r>
      <w:r w:rsidR="00213A1D">
        <w:rPr>
          <w:rFonts w:ascii="Times New Roman" w:hAnsi="Times New Roman" w:cs="Times New Roman"/>
          <w:sz w:val="24"/>
          <w:szCs w:val="24"/>
        </w:rPr>
        <w:t>.</w:t>
      </w:r>
    </w:p>
    <w:p w:rsidR="00213A1D" w:rsidRDefault="00213A1D" w:rsidP="00213A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22D" w:rsidRPr="00FF222D" w:rsidRDefault="00FC13AC" w:rsidP="00FC1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XIII</w:t>
      </w:r>
      <w:r w:rsidR="00213A1D">
        <w:rPr>
          <w:rFonts w:ascii="Times New Roman" w:hAnsi="Times New Roman" w:cs="Times New Roman"/>
          <w:b/>
          <w:sz w:val="24"/>
          <w:szCs w:val="24"/>
        </w:rPr>
        <w:t>. MONITORING I EWALUACJA</w:t>
      </w:r>
    </w:p>
    <w:p w:rsidR="00FC13AC" w:rsidRDefault="00FF222D" w:rsidP="00213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4041" w:rsidRPr="00D0685A">
        <w:rPr>
          <w:rFonts w:ascii="Times New Roman" w:hAnsi="Times New Roman" w:cs="Times New Roman"/>
          <w:sz w:val="24"/>
          <w:szCs w:val="24"/>
        </w:rPr>
        <w:t>Ewaluacja ma na celu uzyskanie informacji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4041" w:rsidRPr="00D0685A">
        <w:rPr>
          <w:rFonts w:ascii="Times New Roman" w:hAnsi="Times New Roman" w:cs="Times New Roman"/>
          <w:sz w:val="24"/>
          <w:szCs w:val="24"/>
        </w:rPr>
        <w:t xml:space="preserve"> czy osiągnięto zakładane rezultaty oraz czy pozwoliły one oraz w jakim stopniu w realizacji celów Programu. Monitoring ma na celu uzyskanie informacji na temat realizacji planowanych w ramach programu działań w zakresie ich czasu realizacji, założeń, źródeł finansowania oraz osiągnięcie rezultatów programu.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4041" w:rsidRPr="00D0685A">
        <w:rPr>
          <w:rFonts w:ascii="Times New Roman" w:hAnsi="Times New Roman" w:cs="Times New Roman"/>
          <w:sz w:val="24"/>
          <w:szCs w:val="24"/>
        </w:rPr>
        <w:t xml:space="preserve"> W ramach procesu monitoringu i ewaluacji uzyskana zostanie informacja czy i w jakim obszarze program wymaga aktualizacji lub zmian postawionych celów. P</w:t>
      </w:r>
      <w:r>
        <w:rPr>
          <w:rFonts w:ascii="Times New Roman" w:hAnsi="Times New Roman" w:cs="Times New Roman"/>
          <w:sz w:val="24"/>
          <w:szCs w:val="24"/>
        </w:rPr>
        <w:t>ozwoli również zebrać informacje</w:t>
      </w:r>
      <w:r w:rsidR="00514041" w:rsidRPr="00D0685A">
        <w:rPr>
          <w:rFonts w:ascii="Times New Roman" w:hAnsi="Times New Roman" w:cs="Times New Roman"/>
          <w:sz w:val="24"/>
          <w:szCs w:val="24"/>
        </w:rPr>
        <w:t>, które będą podstawą do planowania działań na lata następne.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041" w:rsidRPr="00D0685A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4041" w:rsidRPr="00D0685A">
        <w:rPr>
          <w:rFonts w:ascii="Times New Roman" w:hAnsi="Times New Roman" w:cs="Times New Roman"/>
          <w:sz w:val="24"/>
          <w:szCs w:val="24"/>
        </w:rPr>
        <w:t xml:space="preserve"> </w:t>
      </w:r>
      <w:r w:rsidR="00514041" w:rsidRPr="00D0685A">
        <w:rPr>
          <w:rFonts w:ascii="Times New Roman" w:hAnsi="Times New Roman" w:cs="Times New Roman"/>
          <w:sz w:val="24"/>
          <w:szCs w:val="24"/>
        </w:rPr>
        <w:lastRenderedPageBreak/>
        <w:t xml:space="preserve">i ewaluacja będzie prowadzona przez cały okres realizacji programu na bieżąco oraz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14041" w:rsidRPr="00D0685A">
        <w:rPr>
          <w:rFonts w:ascii="Times New Roman" w:hAnsi="Times New Roman" w:cs="Times New Roman"/>
          <w:sz w:val="24"/>
          <w:szCs w:val="24"/>
        </w:rPr>
        <w:t>w ramach rocznych sprawozdań z realizacji programu.</w:t>
      </w:r>
    </w:p>
    <w:p w:rsidR="00213A1D" w:rsidRDefault="00213A1D" w:rsidP="00213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22D" w:rsidRPr="00FF222D" w:rsidRDefault="00FC13AC" w:rsidP="00FC13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XIV</w:t>
      </w:r>
      <w:r w:rsidR="00213A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A1D">
        <w:rPr>
          <w:rFonts w:ascii="Times New Roman" w:hAnsi="Times New Roman" w:cs="Times New Roman"/>
          <w:b/>
          <w:sz w:val="24"/>
          <w:szCs w:val="24"/>
        </w:rPr>
        <w:t>PODSUMOWANIE</w:t>
      </w:r>
    </w:p>
    <w:p w:rsidR="00514041" w:rsidRPr="00FF222D" w:rsidRDefault="007D6021" w:rsidP="002630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Gminny P</w:t>
      </w:r>
      <w:r w:rsidR="00514041" w:rsidRPr="00D0685A">
        <w:rPr>
          <w:rFonts w:ascii="Times New Roman" w:hAnsi="Times New Roman" w:cs="Times New Roman"/>
          <w:sz w:val="24"/>
          <w:szCs w:val="24"/>
        </w:rPr>
        <w:t>rogram</w:t>
      </w:r>
      <w:r>
        <w:rPr>
          <w:rFonts w:ascii="Times New Roman" w:hAnsi="Times New Roman" w:cs="Times New Roman"/>
          <w:sz w:val="24"/>
          <w:szCs w:val="24"/>
        </w:rPr>
        <w:t xml:space="preserve"> Wspierania Rodziny w Choceniu</w:t>
      </w:r>
      <w:r w:rsidR="00514041" w:rsidRPr="00D0685A">
        <w:rPr>
          <w:rFonts w:ascii="Times New Roman" w:hAnsi="Times New Roman" w:cs="Times New Roman"/>
          <w:sz w:val="24"/>
          <w:szCs w:val="24"/>
        </w:rPr>
        <w:t xml:space="preserve"> zakłada tworzenie optymalnych warunków dla prawidłowego funkcjonowania rodzin i poprawy jakości życia rodzin z</w:t>
      </w:r>
      <w:r>
        <w:rPr>
          <w:rFonts w:ascii="Times New Roman" w:hAnsi="Times New Roman" w:cs="Times New Roman"/>
          <w:sz w:val="24"/>
          <w:szCs w:val="24"/>
        </w:rPr>
        <w:t xml:space="preserve"> Gminy Choceń</w:t>
      </w:r>
      <w:r w:rsidR="00514041" w:rsidRPr="00D0685A">
        <w:rPr>
          <w:rFonts w:ascii="Times New Roman" w:hAnsi="Times New Roman" w:cs="Times New Roman"/>
          <w:sz w:val="24"/>
          <w:szCs w:val="24"/>
        </w:rPr>
        <w:t xml:space="preserve">. Rodzinie należy stworzyć warunki do samodzielnego zmierzenia się z problemami,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4041" w:rsidRPr="00D0685A">
        <w:rPr>
          <w:rFonts w:ascii="Times New Roman" w:hAnsi="Times New Roman" w:cs="Times New Roman"/>
          <w:sz w:val="24"/>
          <w:szCs w:val="24"/>
        </w:rPr>
        <w:t>z którymi się boryka, tak</w:t>
      </w:r>
      <w:r>
        <w:rPr>
          <w:rFonts w:ascii="Times New Roman" w:hAnsi="Times New Roman" w:cs="Times New Roman"/>
          <w:sz w:val="24"/>
          <w:szCs w:val="24"/>
        </w:rPr>
        <w:t>,</w:t>
      </w:r>
      <w:r w:rsidR="00514041" w:rsidRPr="00D0685A">
        <w:rPr>
          <w:rFonts w:ascii="Times New Roman" w:hAnsi="Times New Roman" w:cs="Times New Roman"/>
          <w:sz w:val="24"/>
          <w:szCs w:val="24"/>
        </w:rPr>
        <w:t xml:space="preserve"> aby mogła normalnie funkcjonować w społeczeństwie. Wspieranie rodzin zakłada, że przy pomocy osób z zewnątrz, rodzina będzie w stanie przezwyciężyć sytuację </w:t>
      </w:r>
      <w:r>
        <w:rPr>
          <w:rFonts w:ascii="Times New Roman" w:hAnsi="Times New Roman" w:cs="Times New Roman"/>
          <w:sz w:val="24"/>
          <w:szCs w:val="24"/>
        </w:rPr>
        <w:t>kryzysową. Zadania określone w P</w:t>
      </w:r>
      <w:r w:rsidR="00514041" w:rsidRPr="00D0685A">
        <w:rPr>
          <w:rFonts w:ascii="Times New Roman" w:hAnsi="Times New Roman" w:cs="Times New Roman"/>
          <w:sz w:val="24"/>
          <w:szCs w:val="24"/>
        </w:rPr>
        <w:t>rogramie będą realizowane zgodnie z zasadą pomocniczości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041" w:rsidRPr="00D0685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041" w:rsidRPr="00D0685A">
        <w:rPr>
          <w:rFonts w:ascii="Times New Roman" w:hAnsi="Times New Roman" w:cs="Times New Roman"/>
          <w:sz w:val="24"/>
          <w:szCs w:val="24"/>
        </w:rPr>
        <w:t>uwzględnieniem podmiotowości dziecka i rodziny przy współpracy instytucji i podejmowaniu skoordynowanych działań na rze</w:t>
      </w:r>
      <w:r>
        <w:rPr>
          <w:rFonts w:ascii="Times New Roman" w:hAnsi="Times New Roman" w:cs="Times New Roman"/>
          <w:sz w:val="24"/>
          <w:szCs w:val="24"/>
        </w:rPr>
        <w:t>cz rodzin z terenu Gminy Choceń</w:t>
      </w:r>
      <w:r w:rsidR="00514041" w:rsidRPr="00D0685A">
        <w:rPr>
          <w:rFonts w:ascii="Times New Roman" w:hAnsi="Times New Roman" w:cs="Times New Roman"/>
          <w:sz w:val="24"/>
          <w:szCs w:val="24"/>
        </w:rPr>
        <w:t>.</w:t>
      </w:r>
    </w:p>
    <w:sectPr w:rsidR="00514041" w:rsidRPr="00FF222D" w:rsidSect="001B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14386"/>
    <w:multiLevelType w:val="hybridMultilevel"/>
    <w:tmpl w:val="79DC923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DE802F8"/>
    <w:multiLevelType w:val="hybridMultilevel"/>
    <w:tmpl w:val="1C48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75B4B"/>
    <w:multiLevelType w:val="hybridMultilevel"/>
    <w:tmpl w:val="4B822C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3F6EAA"/>
    <w:multiLevelType w:val="singleLevel"/>
    <w:tmpl w:val="B6C4347E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C605E69"/>
    <w:multiLevelType w:val="hybridMultilevel"/>
    <w:tmpl w:val="491C0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F6B90"/>
    <w:multiLevelType w:val="hybridMultilevel"/>
    <w:tmpl w:val="9AE8255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507575C"/>
    <w:multiLevelType w:val="singleLevel"/>
    <w:tmpl w:val="B6C4347E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452C735D"/>
    <w:multiLevelType w:val="hybridMultilevel"/>
    <w:tmpl w:val="F9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362FF"/>
    <w:multiLevelType w:val="hybridMultilevel"/>
    <w:tmpl w:val="14F428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8B62D3"/>
    <w:multiLevelType w:val="hybridMultilevel"/>
    <w:tmpl w:val="01EAD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06581"/>
    <w:multiLevelType w:val="singleLevel"/>
    <w:tmpl w:val="B6C4347E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1" w15:restartNumberingAfterBreak="0">
    <w:nsid w:val="6B171662"/>
    <w:multiLevelType w:val="hybridMultilevel"/>
    <w:tmpl w:val="B3020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17200"/>
    <w:multiLevelType w:val="hybridMultilevel"/>
    <w:tmpl w:val="E264C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12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98"/>
    <w:rsid w:val="0001075F"/>
    <w:rsid w:val="00011EDB"/>
    <w:rsid w:val="000276EB"/>
    <w:rsid w:val="00053030"/>
    <w:rsid w:val="00096800"/>
    <w:rsid w:val="0011407F"/>
    <w:rsid w:val="0012476A"/>
    <w:rsid w:val="00164403"/>
    <w:rsid w:val="00165E04"/>
    <w:rsid w:val="00182DBC"/>
    <w:rsid w:val="001A57C3"/>
    <w:rsid w:val="001B373A"/>
    <w:rsid w:val="001B5399"/>
    <w:rsid w:val="001B5F41"/>
    <w:rsid w:val="001C09F2"/>
    <w:rsid w:val="00204C18"/>
    <w:rsid w:val="0020732D"/>
    <w:rsid w:val="00213A1D"/>
    <w:rsid w:val="0026307A"/>
    <w:rsid w:val="00282963"/>
    <w:rsid w:val="00290F02"/>
    <w:rsid w:val="00295AD0"/>
    <w:rsid w:val="002C2B32"/>
    <w:rsid w:val="002C3301"/>
    <w:rsid w:val="002D302D"/>
    <w:rsid w:val="002E1EBD"/>
    <w:rsid w:val="002F441B"/>
    <w:rsid w:val="0030237F"/>
    <w:rsid w:val="0030535F"/>
    <w:rsid w:val="0034129A"/>
    <w:rsid w:val="003414B4"/>
    <w:rsid w:val="003601DC"/>
    <w:rsid w:val="00362565"/>
    <w:rsid w:val="0039598C"/>
    <w:rsid w:val="003A6590"/>
    <w:rsid w:val="003B7DD9"/>
    <w:rsid w:val="003B7F27"/>
    <w:rsid w:val="003E2AAE"/>
    <w:rsid w:val="003E5F7A"/>
    <w:rsid w:val="003E77C3"/>
    <w:rsid w:val="003F5DBB"/>
    <w:rsid w:val="00404441"/>
    <w:rsid w:val="00456EF0"/>
    <w:rsid w:val="0047156D"/>
    <w:rsid w:val="004A2EC0"/>
    <w:rsid w:val="004B2270"/>
    <w:rsid w:val="004C08BA"/>
    <w:rsid w:val="004D32EC"/>
    <w:rsid w:val="004E364C"/>
    <w:rsid w:val="00514041"/>
    <w:rsid w:val="005158A5"/>
    <w:rsid w:val="005260BB"/>
    <w:rsid w:val="00526D7A"/>
    <w:rsid w:val="005365B3"/>
    <w:rsid w:val="005470BB"/>
    <w:rsid w:val="00567DE6"/>
    <w:rsid w:val="0057560C"/>
    <w:rsid w:val="00582229"/>
    <w:rsid w:val="00584C39"/>
    <w:rsid w:val="005937F7"/>
    <w:rsid w:val="005B4AE8"/>
    <w:rsid w:val="005E526D"/>
    <w:rsid w:val="005F7481"/>
    <w:rsid w:val="00601315"/>
    <w:rsid w:val="00642672"/>
    <w:rsid w:val="006445D8"/>
    <w:rsid w:val="00652163"/>
    <w:rsid w:val="00652828"/>
    <w:rsid w:val="00671E1E"/>
    <w:rsid w:val="006C3098"/>
    <w:rsid w:val="006C454A"/>
    <w:rsid w:val="006C6ABE"/>
    <w:rsid w:val="0071110D"/>
    <w:rsid w:val="007131BB"/>
    <w:rsid w:val="0072509A"/>
    <w:rsid w:val="007260BB"/>
    <w:rsid w:val="00735962"/>
    <w:rsid w:val="007431A4"/>
    <w:rsid w:val="0074547E"/>
    <w:rsid w:val="007478D7"/>
    <w:rsid w:val="00765EE7"/>
    <w:rsid w:val="00783465"/>
    <w:rsid w:val="007A4E9F"/>
    <w:rsid w:val="007A7F4A"/>
    <w:rsid w:val="007B1AD8"/>
    <w:rsid w:val="007D1237"/>
    <w:rsid w:val="007D6021"/>
    <w:rsid w:val="00813E96"/>
    <w:rsid w:val="008353EF"/>
    <w:rsid w:val="00854E28"/>
    <w:rsid w:val="00883C27"/>
    <w:rsid w:val="008E19AF"/>
    <w:rsid w:val="00931D01"/>
    <w:rsid w:val="009368B4"/>
    <w:rsid w:val="00943C5B"/>
    <w:rsid w:val="00994D60"/>
    <w:rsid w:val="009D3D3D"/>
    <w:rsid w:val="009E2D82"/>
    <w:rsid w:val="009E70DD"/>
    <w:rsid w:val="00A21454"/>
    <w:rsid w:val="00A70B57"/>
    <w:rsid w:val="00A840CA"/>
    <w:rsid w:val="00AE4230"/>
    <w:rsid w:val="00AF4A35"/>
    <w:rsid w:val="00AF7581"/>
    <w:rsid w:val="00B04655"/>
    <w:rsid w:val="00B06E67"/>
    <w:rsid w:val="00B24598"/>
    <w:rsid w:val="00B24BBC"/>
    <w:rsid w:val="00B37007"/>
    <w:rsid w:val="00B607C1"/>
    <w:rsid w:val="00B61DC9"/>
    <w:rsid w:val="00B6628E"/>
    <w:rsid w:val="00B7083F"/>
    <w:rsid w:val="00B71ACD"/>
    <w:rsid w:val="00BA726C"/>
    <w:rsid w:val="00BC3C6E"/>
    <w:rsid w:val="00BD38C1"/>
    <w:rsid w:val="00BE46A1"/>
    <w:rsid w:val="00BE71D2"/>
    <w:rsid w:val="00BF7B9F"/>
    <w:rsid w:val="00C0483B"/>
    <w:rsid w:val="00C070B5"/>
    <w:rsid w:val="00C2641D"/>
    <w:rsid w:val="00C40846"/>
    <w:rsid w:val="00C45A71"/>
    <w:rsid w:val="00C4752D"/>
    <w:rsid w:val="00C661F5"/>
    <w:rsid w:val="00C67C88"/>
    <w:rsid w:val="00C771F2"/>
    <w:rsid w:val="00C90B4A"/>
    <w:rsid w:val="00CE2B0A"/>
    <w:rsid w:val="00D0685A"/>
    <w:rsid w:val="00D13BBE"/>
    <w:rsid w:val="00D254F0"/>
    <w:rsid w:val="00D30D8F"/>
    <w:rsid w:val="00D31E69"/>
    <w:rsid w:val="00D42F37"/>
    <w:rsid w:val="00D43786"/>
    <w:rsid w:val="00D541ED"/>
    <w:rsid w:val="00D56D89"/>
    <w:rsid w:val="00D6309F"/>
    <w:rsid w:val="00D7163F"/>
    <w:rsid w:val="00D90187"/>
    <w:rsid w:val="00D9433A"/>
    <w:rsid w:val="00DA1F44"/>
    <w:rsid w:val="00DB2642"/>
    <w:rsid w:val="00DB737D"/>
    <w:rsid w:val="00DD3CD4"/>
    <w:rsid w:val="00E06BEC"/>
    <w:rsid w:val="00E0706E"/>
    <w:rsid w:val="00E21B71"/>
    <w:rsid w:val="00E247E5"/>
    <w:rsid w:val="00E40209"/>
    <w:rsid w:val="00E477FE"/>
    <w:rsid w:val="00E736FA"/>
    <w:rsid w:val="00E80663"/>
    <w:rsid w:val="00EC7BA1"/>
    <w:rsid w:val="00EF6E3F"/>
    <w:rsid w:val="00F00440"/>
    <w:rsid w:val="00F0701D"/>
    <w:rsid w:val="00F318BC"/>
    <w:rsid w:val="00F56998"/>
    <w:rsid w:val="00FC13AC"/>
    <w:rsid w:val="00FC4D22"/>
    <w:rsid w:val="00FF222D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E7500-4AF2-4BD9-93F1-0A70347E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110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71A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3956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Hanna</cp:lastModifiedBy>
  <cp:revision>2</cp:revision>
  <cp:lastPrinted>2020-09-22T13:47:00Z</cp:lastPrinted>
  <dcterms:created xsi:type="dcterms:W3CDTF">2020-10-09T05:42:00Z</dcterms:created>
  <dcterms:modified xsi:type="dcterms:W3CDTF">2020-10-09T05:42:00Z</dcterms:modified>
</cp:coreProperties>
</file>